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6D8B" w14:textId="3E97E748" w:rsidR="00445082" w:rsidRPr="00374DDC" w:rsidRDefault="00445082" w:rsidP="0045374F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rFonts w:ascii="Aptos" w:hAnsi="Aptos"/>
          <w:color w:val="000000" w:themeColor="text1"/>
        </w:rPr>
      </w:pPr>
      <w:r w:rsidRPr="00374DDC">
        <w:rPr>
          <w:rStyle w:val="eop"/>
          <w:rFonts w:ascii="Aptos" w:hAnsi="Aptos"/>
          <w:color w:val="000000" w:themeColor="text1"/>
        </w:rPr>
        <w:t>In-Person Meeting</w:t>
      </w:r>
    </w:p>
    <w:p w14:paraId="729943C6" w14:textId="5CB34133" w:rsidR="00DF7447" w:rsidRPr="00374DDC" w:rsidRDefault="00674BCD" w:rsidP="0045374F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  <w:bookmarkStart w:id="0" w:name="_Hlk143759641"/>
      <w:r w:rsidRPr="00374DDC">
        <w:rPr>
          <w:rStyle w:val="normaltextrun"/>
          <w:rFonts w:ascii="Aptos" w:hAnsi="Aptos"/>
          <w:color w:val="000000" w:themeColor="text1"/>
        </w:rPr>
        <w:t>U.S. Dep</w:t>
      </w:r>
      <w:r w:rsidR="008A30F8">
        <w:rPr>
          <w:rStyle w:val="normaltextrun"/>
          <w:rFonts w:ascii="Aptos" w:hAnsi="Aptos"/>
          <w:color w:val="000000" w:themeColor="text1"/>
        </w:rPr>
        <w:t>artment</w:t>
      </w:r>
      <w:r w:rsidRPr="00374DDC">
        <w:rPr>
          <w:rStyle w:val="normaltextrun"/>
          <w:rFonts w:ascii="Aptos" w:hAnsi="Aptos"/>
          <w:color w:val="000000" w:themeColor="text1"/>
        </w:rPr>
        <w:t xml:space="preserve"> Of Housing and Urban Development </w:t>
      </w:r>
      <w:r w:rsidR="00120D35" w:rsidRPr="00374DDC">
        <w:rPr>
          <w:rStyle w:val="normaltextrun"/>
          <w:rFonts w:ascii="Aptos" w:hAnsi="Aptos"/>
          <w:color w:val="000000" w:themeColor="text1"/>
        </w:rPr>
        <w:t>307 W. 7th St. Fort Worth, TX 76102</w:t>
      </w:r>
    </w:p>
    <w:p w14:paraId="6424C1C2" w14:textId="2BC1C2FF" w:rsidR="00AE1FDE" w:rsidRPr="00374DDC" w:rsidRDefault="00DF7447" w:rsidP="0045374F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  <w:r w:rsidRPr="00374DDC">
        <w:rPr>
          <w:rStyle w:val="normaltextrun"/>
          <w:rFonts w:ascii="Aptos" w:hAnsi="Aptos"/>
          <w:color w:val="000000" w:themeColor="text1"/>
        </w:rPr>
        <w:t>HUD Training Room is located on the 13th Floor, Conference Room 1304</w:t>
      </w:r>
    </w:p>
    <w:p w14:paraId="3D1954AE" w14:textId="1335F16E" w:rsidR="23316D8A" w:rsidRDefault="00120D35" w:rsidP="0045374F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</w:rPr>
      </w:pPr>
      <w:r w:rsidRPr="00374DDC">
        <w:rPr>
          <w:rStyle w:val="normaltextrun"/>
          <w:rFonts w:ascii="Aptos" w:hAnsi="Aptos"/>
          <w:color w:val="000000" w:themeColor="text1"/>
        </w:rPr>
        <w:t>September 11</w:t>
      </w:r>
      <w:r w:rsidR="23316D8A" w:rsidRPr="00374DDC">
        <w:rPr>
          <w:rStyle w:val="normaltextrun"/>
          <w:rFonts w:ascii="Aptos" w:hAnsi="Aptos"/>
          <w:color w:val="000000" w:themeColor="text1"/>
        </w:rPr>
        <w:t xml:space="preserve">, </w:t>
      </w:r>
      <w:r w:rsidRPr="00374DDC">
        <w:rPr>
          <w:rStyle w:val="normaltextrun"/>
          <w:rFonts w:ascii="Aptos" w:hAnsi="Aptos"/>
          <w:color w:val="000000" w:themeColor="text1"/>
        </w:rPr>
        <w:t>2024</w:t>
      </w:r>
      <w:r w:rsidR="002A58E8" w:rsidRPr="00374DDC">
        <w:rPr>
          <w:rStyle w:val="normaltextrun"/>
          <w:rFonts w:ascii="Aptos" w:hAnsi="Aptos"/>
          <w:color w:val="000000" w:themeColor="text1"/>
        </w:rPr>
        <w:t>|</w:t>
      </w:r>
      <w:r w:rsidR="23316D8A" w:rsidRPr="00374DDC">
        <w:rPr>
          <w:rFonts w:ascii="Aptos" w:hAnsi="Aptos"/>
          <w:color w:val="000000" w:themeColor="text1"/>
        </w:rPr>
        <w:t xml:space="preserve"> </w:t>
      </w:r>
      <w:r w:rsidR="00927939" w:rsidRPr="00374DDC">
        <w:rPr>
          <w:rStyle w:val="normaltextrun"/>
          <w:rFonts w:ascii="Aptos" w:hAnsi="Aptos"/>
        </w:rPr>
        <w:t>9</w:t>
      </w:r>
      <w:r w:rsidR="002E2813" w:rsidRPr="00374DDC">
        <w:rPr>
          <w:rStyle w:val="normaltextrun"/>
          <w:rFonts w:ascii="Aptos" w:hAnsi="Aptos"/>
        </w:rPr>
        <w:t>:00</w:t>
      </w:r>
      <w:r w:rsidR="23316D8A" w:rsidRPr="00374DDC">
        <w:rPr>
          <w:rStyle w:val="normaltextrun"/>
          <w:rFonts w:ascii="Aptos" w:hAnsi="Aptos"/>
        </w:rPr>
        <w:t xml:space="preserve"> a.m.</w:t>
      </w:r>
      <w:r w:rsidR="00E1702F">
        <w:rPr>
          <w:rStyle w:val="normaltextrun"/>
          <w:rFonts w:ascii="Aptos" w:hAnsi="Aptos"/>
        </w:rPr>
        <w:t xml:space="preserve"> </w:t>
      </w:r>
      <w:r w:rsidR="23316D8A" w:rsidRPr="00374DDC">
        <w:rPr>
          <w:rStyle w:val="normaltextrun"/>
          <w:rFonts w:ascii="Aptos" w:hAnsi="Aptos"/>
        </w:rPr>
        <w:t>– 5:00 p.m.</w:t>
      </w:r>
      <w:bookmarkEnd w:id="0"/>
      <w:r w:rsidR="00F349D0" w:rsidRPr="00374DDC">
        <w:rPr>
          <w:rStyle w:val="normaltextrun"/>
          <w:rFonts w:ascii="Aptos" w:hAnsi="Aptos"/>
        </w:rPr>
        <w:t xml:space="preserve"> CDT</w:t>
      </w:r>
    </w:p>
    <w:p w14:paraId="69E18F29" w14:textId="77777777" w:rsidR="00AA323D" w:rsidRDefault="00AA323D" w:rsidP="00AA323D">
      <w:pPr>
        <w:pStyle w:val="paragraph"/>
        <w:shd w:val="clear" w:color="auto" w:fill="FFFFFF" w:themeFill="background1"/>
        <w:spacing w:after="0" w:afterAutospacing="0"/>
        <w:contextualSpacing/>
        <w:jc w:val="center"/>
        <w:rPr>
          <w:rStyle w:val="normaltextrun"/>
          <w:rFonts w:ascii="Aptos" w:hAnsi="Aptos"/>
          <w:b/>
          <w:bCs/>
        </w:rPr>
      </w:pPr>
    </w:p>
    <w:p w14:paraId="5B8E4249" w14:textId="4F32C5F8" w:rsidR="00AA323D" w:rsidRDefault="00AA323D" w:rsidP="00AA323D">
      <w:pPr>
        <w:pStyle w:val="paragraph"/>
        <w:shd w:val="clear" w:color="auto" w:fill="FFFFFF" w:themeFill="background1"/>
        <w:spacing w:after="0" w:afterAutospacing="0"/>
        <w:contextualSpacing/>
        <w:jc w:val="center"/>
        <w:rPr>
          <w:rFonts w:ascii="Aptos" w:hAnsi="Aptos"/>
        </w:rPr>
      </w:pPr>
      <w:r w:rsidRPr="00AA323D">
        <w:rPr>
          <w:rStyle w:val="normaltextrun"/>
          <w:rFonts w:ascii="Aptos" w:hAnsi="Aptos"/>
          <w:b/>
          <w:bCs/>
        </w:rPr>
        <w:t>TEAMS Link</w:t>
      </w:r>
      <w:r>
        <w:rPr>
          <w:rStyle w:val="normaltextrun"/>
          <w:rFonts w:ascii="Aptos" w:hAnsi="Aptos"/>
        </w:rPr>
        <w:t>-</w:t>
      </w:r>
      <w:hyperlink r:id="rId12" w:tgtFrame="_blank" w:tooltip="Meeting join link" w:history="1">
        <w:r w:rsidRPr="00F11523">
          <w:rPr>
            <w:rStyle w:val="Hyperlink"/>
            <w:rFonts w:ascii="Aptos" w:hAnsi="Aptos"/>
            <w:b/>
            <w:bCs/>
          </w:rPr>
          <w:t>Join the meeting now</w:t>
        </w:r>
      </w:hyperlink>
    </w:p>
    <w:p w14:paraId="7B91DFDB" w14:textId="03ABCBB0" w:rsidR="00AA323D" w:rsidRPr="00F054E0" w:rsidRDefault="00AA323D" w:rsidP="00AA323D">
      <w:pPr>
        <w:pStyle w:val="paragraph"/>
        <w:shd w:val="clear" w:color="auto" w:fill="FFFFFF" w:themeFill="background1"/>
        <w:spacing w:after="0" w:afterAutospacing="0"/>
        <w:contextualSpacing/>
        <w:jc w:val="center"/>
        <w:rPr>
          <w:rStyle w:val="normaltextrun"/>
          <w:rFonts w:ascii="Aptos" w:hAnsi="Aptos"/>
        </w:rPr>
      </w:pPr>
      <w:r w:rsidRPr="00F054E0">
        <w:rPr>
          <w:rStyle w:val="normaltextrun"/>
          <w:rFonts w:ascii="Aptos" w:hAnsi="Aptos"/>
          <w:b/>
          <w:bCs/>
          <w:color w:val="000000" w:themeColor="text1"/>
        </w:rPr>
        <w:t>Meeting ID</w:t>
      </w:r>
      <w:r w:rsidRPr="00F054E0">
        <w:rPr>
          <w:rStyle w:val="normaltextrun"/>
          <w:rFonts w:ascii="Aptos" w:hAnsi="Aptos"/>
          <w:color w:val="000000" w:themeColor="text1"/>
        </w:rPr>
        <w:t xml:space="preserve">: 256 562 694 345 </w:t>
      </w:r>
      <w:r w:rsidRPr="00F054E0">
        <w:rPr>
          <w:rStyle w:val="normaltextrun"/>
          <w:rFonts w:ascii="Aptos" w:hAnsi="Aptos"/>
          <w:b/>
          <w:bCs/>
          <w:color w:val="000000" w:themeColor="text1"/>
        </w:rPr>
        <w:t>Passcode:</w:t>
      </w:r>
      <w:r w:rsidRPr="00F054E0">
        <w:rPr>
          <w:rStyle w:val="normaltextrun"/>
          <w:rFonts w:ascii="Aptos" w:hAnsi="Aptos"/>
          <w:color w:val="000000" w:themeColor="text1"/>
        </w:rPr>
        <w:t xml:space="preserve"> Gdf2Qx</w:t>
      </w:r>
    </w:p>
    <w:p w14:paraId="5CD5730E" w14:textId="46629674" w:rsidR="00AA323D" w:rsidRDefault="00AA323D" w:rsidP="00AA323D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  <w:hyperlink r:id="rId13" w:history="1">
        <w:r w:rsidRPr="00AA323D">
          <w:rPr>
            <w:rStyle w:val="normaltextrun"/>
            <w:rFonts w:ascii="Aptos" w:hAnsi="Aptos"/>
            <w:b/>
            <w:bCs/>
            <w:color w:val="000000" w:themeColor="text1"/>
          </w:rPr>
          <w:t xml:space="preserve"> Dial in by phone</w:t>
        </w:r>
        <w:r w:rsidRPr="00B636DE">
          <w:rPr>
            <w:rStyle w:val="normaltextrun"/>
            <w:rFonts w:ascii="Aptos" w:hAnsi="Aptos"/>
            <w:color w:val="000000" w:themeColor="text1"/>
          </w:rPr>
          <w:t xml:space="preserve"> :1-509-904-0877 </w:t>
        </w:r>
      </w:hyperlink>
      <w:r w:rsidRPr="00B636DE">
        <w:rPr>
          <w:rStyle w:val="normaltextrun"/>
          <w:rFonts w:ascii="Aptos" w:hAnsi="Aptos"/>
          <w:b/>
          <w:bCs/>
          <w:color w:val="000000" w:themeColor="text1"/>
        </w:rPr>
        <w:t>Phone conference ID</w:t>
      </w:r>
      <w:r w:rsidRPr="00B636DE">
        <w:rPr>
          <w:rStyle w:val="normaltextrun"/>
          <w:rFonts w:ascii="Aptos" w:hAnsi="Aptos"/>
          <w:color w:val="000000" w:themeColor="text1"/>
        </w:rPr>
        <w:t>: 352 382 126#</w:t>
      </w:r>
    </w:p>
    <w:p w14:paraId="2574179E" w14:textId="77777777" w:rsidR="64019F8E" w:rsidRPr="00374DDC" w:rsidRDefault="64019F8E" w:rsidP="00AA323D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</w:p>
    <w:p w14:paraId="55440B04" w14:textId="77777777" w:rsidR="00EB3807" w:rsidRPr="00374DDC" w:rsidRDefault="00EB3807" w:rsidP="00A719F4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rFonts w:ascii="Aptos" w:hAnsi="Aptos"/>
          <w:b/>
          <w:bCs/>
        </w:rPr>
      </w:pPr>
    </w:p>
    <w:p w14:paraId="511E1C51" w14:textId="440D2E78" w:rsidR="00F45B97" w:rsidRPr="0083580C" w:rsidRDefault="008C0362" w:rsidP="00E2148A">
      <w:pPr>
        <w:pStyle w:val="paragraph"/>
        <w:tabs>
          <w:tab w:val="left" w:pos="5310"/>
        </w:tabs>
        <w:spacing w:before="0" w:beforeAutospacing="0" w:after="0" w:afterAutospacing="0"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</w:rPr>
        <w:t>9</w:t>
      </w:r>
      <w:r w:rsidR="00C70A9D" w:rsidRPr="00374DDC">
        <w:rPr>
          <w:rFonts w:ascii="Aptos" w:hAnsi="Aptos"/>
        </w:rPr>
        <w:t xml:space="preserve">:00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9918DF">
        <w:rPr>
          <w:rFonts w:ascii="Aptos" w:hAnsi="Aptos"/>
        </w:rPr>
        <w:t xml:space="preserve">– </w:t>
      </w:r>
      <w:r w:rsidR="00B300CB" w:rsidRPr="00374DDC">
        <w:rPr>
          <w:rFonts w:ascii="Aptos" w:hAnsi="Aptos"/>
          <w:b/>
          <w:bCs/>
        </w:rPr>
        <w:t>Welcome</w:t>
      </w:r>
      <w:r w:rsidR="005F4925">
        <w:rPr>
          <w:rFonts w:ascii="Aptos" w:hAnsi="Aptos"/>
          <w:b/>
          <w:bCs/>
        </w:rPr>
        <w:t xml:space="preserve"> and </w:t>
      </w:r>
      <w:r w:rsidR="00A27A38" w:rsidRPr="00374DDC">
        <w:rPr>
          <w:rFonts w:ascii="Aptos" w:hAnsi="Aptos"/>
          <w:b/>
          <w:bCs/>
        </w:rPr>
        <w:t>Opening</w:t>
      </w:r>
      <w:r w:rsidR="00F7773F">
        <w:rPr>
          <w:rFonts w:ascii="Aptos" w:hAnsi="Aptos"/>
          <w:b/>
          <w:bCs/>
        </w:rPr>
        <w:tab/>
      </w:r>
      <w:r w:rsidR="00F45B97" w:rsidRPr="00374DDC">
        <w:rPr>
          <w:rFonts w:ascii="Aptos" w:hAnsi="Aptos"/>
        </w:rPr>
        <w:t>Heidi Frechette, DAS, ONAP</w:t>
      </w:r>
    </w:p>
    <w:p w14:paraId="48B4E6EE" w14:textId="77777777" w:rsidR="00F45B97" w:rsidRPr="00374DDC" w:rsidRDefault="00F45B97" w:rsidP="00CD6851">
      <w:pPr>
        <w:pStyle w:val="paragraph"/>
        <w:spacing w:before="0" w:beforeAutospacing="0" w:after="0" w:afterAutospacing="0"/>
        <w:textAlignment w:val="baseline"/>
        <w:rPr>
          <w:rFonts w:ascii="Aptos" w:hAnsi="Aptos"/>
          <w:b/>
          <w:bCs/>
        </w:rPr>
      </w:pPr>
    </w:p>
    <w:p w14:paraId="523B7C09" w14:textId="48BC8464" w:rsidR="00F45B97" w:rsidRPr="00374DDC" w:rsidRDefault="00F45B97" w:rsidP="00E2148A">
      <w:pPr>
        <w:pStyle w:val="paragraph"/>
        <w:tabs>
          <w:tab w:val="left" w:pos="5310"/>
        </w:tabs>
        <w:spacing w:before="0" w:beforeAutospacing="0" w:after="0" w:afterAutospacing="0"/>
        <w:textAlignment w:val="baseline"/>
        <w:rPr>
          <w:rFonts w:ascii="Aptos" w:hAnsi="Aptos"/>
        </w:rPr>
      </w:pPr>
      <w:r w:rsidRPr="00374DDC">
        <w:rPr>
          <w:rFonts w:ascii="Aptos" w:hAnsi="Aptos"/>
        </w:rPr>
        <w:t xml:space="preserve">9:05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Fonts w:ascii="Aptos" w:hAnsi="Aptos"/>
        </w:rPr>
        <w:t xml:space="preserve">– </w:t>
      </w:r>
      <w:r w:rsidRPr="00374DDC">
        <w:rPr>
          <w:rFonts w:ascii="Aptos" w:hAnsi="Aptos"/>
          <w:b/>
          <w:bCs/>
        </w:rPr>
        <w:t>Prayer</w:t>
      </w:r>
      <w:r w:rsidR="00F7773F">
        <w:rPr>
          <w:rFonts w:ascii="Aptos" w:hAnsi="Aptos"/>
        </w:rPr>
        <w:tab/>
      </w:r>
      <w:r w:rsidRPr="00374DDC">
        <w:rPr>
          <w:rFonts w:ascii="Aptos" w:hAnsi="Aptos"/>
        </w:rPr>
        <w:t>Tribal Leader</w:t>
      </w:r>
    </w:p>
    <w:p w14:paraId="6D485B40" w14:textId="77777777" w:rsidR="003A7702" w:rsidRPr="00374DDC" w:rsidRDefault="003A7702" w:rsidP="00CD6851">
      <w:pPr>
        <w:pStyle w:val="paragraph"/>
        <w:spacing w:before="0" w:beforeAutospacing="0" w:after="0" w:afterAutospacing="0"/>
        <w:textAlignment w:val="baseline"/>
        <w:rPr>
          <w:rFonts w:ascii="Aptos" w:hAnsi="Aptos"/>
        </w:rPr>
      </w:pPr>
    </w:p>
    <w:p w14:paraId="47DADD77" w14:textId="730EA1C8" w:rsidR="00A630B8" w:rsidRDefault="003A7702" w:rsidP="00E2148A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HAnsi" w:hAnsi="Aptos" w:cstheme="minorBidi"/>
          <w:sz w:val="22"/>
          <w:szCs w:val="22"/>
        </w:rPr>
      </w:pPr>
      <w:r w:rsidRPr="00374DDC">
        <w:rPr>
          <w:rFonts w:ascii="Aptos" w:hAnsi="Aptos"/>
        </w:rPr>
        <w:t>9:</w:t>
      </w:r>
      <w:r w:rsidR="00F973AA" w:rsidRPr="00374DDC">
        <w:rPr>
          <w:rFonts w:ascii="Aptos" w:hAnsi="Aptos"/>
        </w:rPr>
        <w:t>10</w:t>
      </w:r>
      <w:r w:rsidRPr="00374DDC">
        <w:rPr>
          <w:rFonts w:ascii="Aptos" w:hAnsi="Aptos"/>
        </w:rPr>
        <w:t xml:space="preserve">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Fonts w:ascii="Aptos" w:hAnsi="Aptos"/>
        </w:rPr>
        <w:t xml:space="preserve">– </w:t>
      </w:r>
      <w:r w:rsidR="00873F3E" w:rsidRPr="00374DDC">
        <w:rPr>
          <w:rStyle w:val="normaltextrun"/>
          <w:rFonts w:ascii="Aptos" w:hAnsi="Aptos"/>
          <w:b/>
          <w:bCs/>
        </w:rPr>
        <w:t>Welcome</w:t>
      </w:r>
      <w:r w:rsidR="00142B71" w:rsidRPr="00374DDC">
        <w:rPr>
          <w:rStyle w:val="normaltextrun"/>
          <w:rFonts w:ascii="Aptos" w:hAnsi="Aptos"/>
          <w:b/>
          <w:bCs/>
        </w:rPr>
        <w:t xml:space="preserve"> </w:t>
      </w:r>
      <w:r w:rsidR="005F4925">
        <w:rPr>
          <w:rStyle w:val="normaltextrun"/>
          <w:rFonts w:ascii="Aptos" w:hAnsi="Aptos"/>
          <w:b/>
          <w:bCs/>
        </w:rPr>
        <w:t xml:space="preserve">and </w:t>
      </w:r>
      <w:r w:rsidR="00142B71" w:rsidRPr="00374DDC">
        <w:rPr>
          <w:rStyle w:val="normaltextrun"/>
          <w:rFonts w:ascii="Aptos" w:hAnsi="Aptos"/>
          <w:b/>
          <w:bCs/>
        </w:rPr>
        <w:t>Introductions</w:t>
      </w:r>
      <w:r w:rsidR="00F7773F">
        <w:rPr>
          <w:rStyle w:val="normaltextrun"/>
          <w:rFonts w:ascii="Aptos" w:hAnsi="Aptos"/>
          <w:b/>
          <w:bCs/>
        </w:rPr>
        <w:tab/>
      </w:r>
      <w:r w:rsidR="0092514B" w:rsidRPr="00374DDC">
        <w:rPr>
          <w:rStyle w:val="normaltextrun"/>
          <w:rFonts w:ascii="Aptos" w:hAnsi="Aptos"/>
        </w:rPr>
        <w:t>Richard Monocchio, PDAS</w:t>
      </w:r>
      <w:r w:rsidR="00A152CF">
        <w:rPr>
          <w:rStyle w:val="normaltextrun"/>
          <w:rFonts w:ascii="Aptos" w:hAnsi="Aptos"/>
        </w:rPr>
        <w:t xml:space="preserve">, </w:t>
      </w:r>
      <w:r w:rsidR="0092514B" w:rsidRPr="00374DDC">
        <w:rPr>
          <w:rStyle w:val="normaltextrun"/>
          <w:rFonts w:ascii="Aptos" w:hAnsi="Aptos"/>
        </w:rPr>
        <w:t xml:space="preserve">PIH </w:t>
      </w:r>
    </w:p>
    <w:p w14:paraId="4C97234C" w14:textId="1C900585" w:rsidR="0092514B" w:rsidRPr="00374DDC" w:rsidRDefault="001E532B" w:rsidP="00E2148A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HAnsi" w:hAnsi="Aptos" w:cstheme="minorBidi"/>
          <w:sz w:val="22"/>
          <w:szCs w:val="22"/>
        </w:rPr>
      </w:pPr>
      <w:r>
        <w:rPr>
          <w:rStyle w:val="normaltextrun"/>
          <w:rFonts w:ascii="Aptos" w:hAnsi="Aptos"/>
        </w:rPr>
        <w:tab/>
      </w:r>
      <w:r w:rsidRPr="00374DDC">
        <w:rPr>
          <w:rStyle w:val="normaltextrun"/>
          <w:rFonts w:ascii="Aptos" w:hAnsi="Aptos"/>
        </w:rPr>
        <w:t xml:space="preserve">Damon Smith, </w:t>
      </w:r>
      <w:r>
        <w:rPr>
          <w:rStyle w:val="normaltextrun"/>
          <w:rFonts w:ascii="Aptos" w:hAnsi="Aptos"/>
        </w:rPr>
        <w:t xml:space="preserve">HUD </w:t>
      </w:r>
      <w:r w:rsidRPr="00374DDC">
        <w:rPr>
          <w:rStyle w:val="normaltextrun"/>
          <w:rFonts w:ascii="Aptos" w:hAnsi="Aptos"/>
        </w:rPr>
        <w:t>Deputy Secretary (Acting</w:t>
      </w:r>
      <w:r w:rsidR="00F96AC7" w:rsidRPr="00374DDC">
        <w:rPr>
          <w:rStyle w:val="normaltextrun"/>
          <w:rFonts w:ascii="Aptos" w:hAnsi="Aptos"/>
        </w:rPr>
        <w:t>)</w:t>
      </w:r>
    </w:p>
    <w:p w14:paraId="357B7040" w14:textId="13E9C07B" w:rsidR="00384931" w:rsidRPr="00374DDC" w:rsidRDefault="0092514B" w:rsidP="00E2148A">
      <w:pPr>
        <w:pStyle w:val="paragraph"/>
        <w:spacing w:before="0" w:beforeAutospacing="0" w:after="0" w:afterAutospacing="0"/>
        <w:ind w:firstLine="5310"/>
        <w:contextualSpacing/>
        <w:textAlignment w:val="baseline"/>
        <w:rPr>
          <w:rStyle w:val="eop"/>
          <w:rFonts w:ascii="Aptos" w:hAnsi="Aptos"/>
        </w:rPr>
      </w:pPr>
      <w:r w:rsidRPr="00374DDC">
        <w:rPr>
          <w:rStyle w:val="normaltextrun"/>
          <w:rFonts w:ascii="Aptos" w:hAnsi="Aptos"/>
        </w:rPr>
        <w:t>TIAC Committee Co-Chairs</w:t>
      </w:r>
    </w:p>
    <w:p w14:paraId="1EC9C107" w14:textId="67190186" w:rsidR="001E532B" w:rsidRPr="00374DDC" w:rsidRDefault="002A1B41" w:rsidP="00E2148A">
      <w:pPr>
        <w:pStyle w:val="paragraph"/>
        <w:spacing w:after="0" w:afterAutospacing="0"/>
        <w:ind w:left="4590" w:firstLine="720"/>
        <w:contextualSpacing/>
        <w:textAlignment w:val="baseline"/>
        <w:rPr>
          <w:rStyle w:val="eop"/>
          <w:rFonts w:ascii="Aptos" w:eastAsiaTheme="minorHAnsi" w:hAnsi="Aptos" w:cstheme="minorBidi"/>
          <w:sz w:val="22"/>
          <w:szCs w:val="22"/>
        </w:rPr>
      </w:pPr>
      <w:r w:rsidRPr="00374DDC">
        <w:rPr>
          <w:rStyle w:val="eop"/>
          <w:rFonts w:ascii="Aptos" w:hAnsi="Aptos"/>
        </w:rPr>
        <w:t>TIAC Tribal Members</w:t>
      </w:r>
    </w:p>
    <w:p w14:paraId="75E2B460" w14:textId="6FDEF14F" w:rsidR="002A1B41" w:rsidRPr="00374DDC" w:rsidRDefault="002A1B41" w:rsidP="00E2148A">
      <w:pPr>
        <w:pStyle w:val="paragraph"/>
        <w:spacing w:after="0" w:afterAutospacing="0"/>
        <w:ind w:left="4590" w:firstLine="720"/>
        <w:contextualSpacing/>
        <w:textAlignment w:val="baseline"/>
        <w:rPr>
          <w:rStyle w:val="eop"/>
          <w:rFonts w:ascii="Aptos" w:hAnsi="Aptos"/>
        </w:rPr>
      </w:pPr>
      <w:r w:rsidRPr="00374DDC">
        <w:rPr>
          <w:rStyle w:val="eop"/>
          <w:rFonts w:ascii="Aptos" w:hAnsi="Aptos"/>
        </w:rPr>
        <w:t>TIAC HUD Principals</w:t>
      </w:r>
    </w:p>
    <w:p w14:paraId="241D3286" w14:textId="77777777" w:rsidR="00F973AA" w:rsidRPr="00374DDC" w:rsidRDefault="00F973AA" w:rsidP="004267F5">
      <w:pPr>
        <w:pStyle w:val="paragraph"/>
        <w:spacing w:before="0" w:beforeAutospacing="0" w:after="0" w:afterAutospacing="0"/>
        <w:textAlignment w:val="baseline"/>
        <w:rPr>
          <w:rFonts w:ascii="Aptos" w:hAnsi="Aptos"/>
        </w:rPr>
      </w:pPr>
    </w:p>
    <w:p w14:paraId="5CADC723" w14:textId="455C62AC" w:rsidR="004267F5" w:rsidRPr="00374DDC" w:rsidRDefault="00F973AA" w:rsidP="00E2148A">
      <w:pPr>
        <w:pStyle w:val="paragraph"/>
        <w:tabs>
          <w:tab w:val="left" w:pos="5310"/>
        </w:tabs>
        <w:spacing w:before="0" w:beforeAutospacing="0" w:after="0" w:afterAutospacing="0"/>
        <w:ind w:left="5760" w:hanging="5760"/>
        <w:textAlignment w:val="baseline"/>
        <w:rPr>
          <w:rFonts w:ascii="Aptos" w:hAnsi="Aptos"/>
        </w:rPr>
      </w:pPr>
      <w:r w:rsidRPr="00374DDC">
        <w:rPr>
          <w:rFonts w:ascii="Aptos" w:hAnsi="Aptos"/>
        </w:rPr>
        <w:t xml:space="preserve">9:30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Fonts w:ascii="Aptos" w:hAnsi="Aptos"/>
        </w:rPr>
        <w:t xml:space="preserve">– </w:t>
      </w:r>
      <w:r w:rsidR="00C66B2B" w:rsidRPr="00374DDC">
        <w:rPr>
          <w:rFonts w:ascii="Aptos" w:hAnsi="Aptos"/>
          <w:b/>
          <w:bCs/>
        </w:rPr>
        <w:t>Remarks</w:t>
      </w:r>
      <w:r w:rsidR="00670113">
        <w:tab/>
      </w:r>
      <w:r w:rsidR="00C66B2B" w:rsidRPr="00374DDC">
        <w:rPr>
          <w:rStyle w:val="normaltextrun"/>
          <w:rFonts w:ascii="Aptos" w:eastAsiaTheme="minorEastAsia" w:hAnsi="Aptos"/>
        </w:rPr>
        <w:t>Adrianne Todman</w:t>
      </w:r>
      <w:r w:rsidR="007057DA" w:rsidRPr="00374DDC">
        <w:rPr>
          <w:rStyle w:val="normaltextrun"/>
          <w:rFonts w:ascii="Aptos" w:eastAsiaTheme="minorEastAsia" w:hAnsi="Aptos"/>
        </w:rPr>
        <w:t>, HUD Secretary (Acting)</w:t>
      </w:r>
    </w:p>
    <w:p w14:paraId="2A444487" w14:textId="02FBD8CB" w:rsidR="007E097F" w:rsidRPr="00374DDC" w:rsidRDefault="007E097F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inorEastAsia" w:hAnsi="Aptos"/>
        </w:rPr>
      </w:pPr>
    </w:p>
    <w:p w14:paraId="2C110091" w14:textId="598E1742" w:rsidR="004A2D05" w:rsidRDefault="00C50131" w:rsidP="00295DAC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9</w:t>
      </w:r>
      <w:r w:rsidR="00F609F3" w:rsidRPr="00374DDC">
        <w:rPr>
          <w:rStyle w:val="normaltextrun"/>
          <w:rFonts w:ascii="Aptos" w:eastAsiaTheme="minorEastAsia" w:hAnsi="Aptos"/>
        </w:rPr>
        <w:t>:</w:t>
      </w:r>
      <w:r w:rsidRPr="00374DDC">
        <w:rPr>
          <w:rStyle w:val="normaltextrun"/>
          <w:rFonts w:ascii="Aptos" w:eastAsiaTheme="minorEastAsia" w:hAnsi="Aptos"/>
        </w:rPr>
        <w:t>45</w:t>
      </w:r>
      <w:r w:rsidR="00B64FAA" w:rsidRPr="00374DDC">
        <w:rPr>
          <w:rStyle w:val="normaltextrun"/>
          <w:rFonts w:ascii="Aptos" w:eastAsiaTheme="minorEastAsia" w:hAnsi="Aptos"/>
        </w:rPr>
        <w:t xml:space="preserve">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Style w:val="normaltextrun"/>
          <w:rFonts w:ascii="Aptos" w:eastAsiaTheme="minorEastAsia" w:hAnsi="Aptos"/>
        </w:rPr>
        <w:t>–</w:t>
      </w:r>
      <w:r w:rsidR="00B528C5" w:rsidRPr="00374DDC">
        <w:rPr>
          <w:rStyle w:val="normaltextrun"/>
          <w:rFonts w:ascii="Aptos" w:eastAsiaTheme="minorEastAsia" w:hAnsi="Aptos"/>
        </w:rPr>
        <w:t xml:space="preserve"> </w:t>
      </w:r>
      <w:r w:rsidR="001037E5" w:rsidRPr="00374DDC">
        <w:rPr>
          <w:rStyle w:val="normaltextrun"/>
          <w:rFonts w:ascii="Aptos" w:eastAsiaTheme="minorEastAsia" w:hAnsi="Aptos"/>
          <w:b/>
          <w:bCs/>
        </w:rPr>
        <w:t xml:space="preserve">Tribal Housing </w:t>
      </w:r>
      <w:r w:rsidRPr="00374DDC">
        <w:rPr>
          <w:rStyle w:val="normaltextrun"/>
          <w:rFonts w:ascii="Aptos" w:eastAsiaTheme="minorEastAsia" w:hAnsi="Aptos"/>
          <w:b/>
          <w:bCs/>
        </w:rPr>
        <w:t>Funding</w:t>
      </w:r>
      <w:r w:rsidR="004A2D05">
        <w:rPr>
          <w:rFonts w:eastAsiaTheme="minorEastAsia"/>
        </w:rPr>
        <w:tab/>
      </w:r>
      <w:r w:rsidR="00F63DC7" w:rsidRPr="00374DDC">
        <w:rPr>
          <w:rStyle w:val="normaltextrun"/>
          <w:rFonts w:ascii="Aptos" w:eastAsiaTheme="minorEastAsia" w:hAnsi="Aptos"/>
        </w:rPr>
        <w:t xml:space="preserve">Teri </w:t>
      </w:r>
      <w:r w:rsidR="007E6696" w:rsidRPr="00374DDC">
        <w:rPr>
          <w:rStyle w:val="normaltextrun"/>
          <w:rFonts w:ascii="Aptos" w:eastAsiaTheme="minorEastAsia" w:hAnsi="Aptos"/>
        </w:rPr>
        <w:t>Nutter</w:t>
      </w:r>
    </w:p>
    <w:p w14:paraId="77EBCF17" w14:textId="34EE4F69" w:rsidR="00232A98" w:rsidRPr="0083580C" w:rsidRDefault="00F63DC7" w:rsidP="00295DAC">
      <w:pPr>
        <w:pStyle w:val="paragraph"/>
        <w:tabs>
          <w:tab w:val="left" w:pos="5310"/>
        </w:tabs>
        <w:spacing w:before="0" w:beforeAutospacing="0" w:after="0" w:afterAutospacing="0"/>
        <w:ind w:left="4320" w:firstLine="72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 </w:t>
      </w:r>
      <w:r w:rsidR="00A56C9E">
        <w:rPr>
          <w:rStyle w:val="normaltextrun"/>
          <w:rFonts w:ascii="Aptos" w:eastAsiaTheme="minorEastAsia" w:hAnsi="Aptos"/>
        </w:rPr>
        <w:tab/>
      </w:r>
      <w:r w:rsidRPr="00374DDC">
        <w:rPr>
          <w:rStyle w:val="normaltextrun"/>
          <w:rFonts w:ascii="Aptos" w:eastAsiaTheme="minorEastAsia" w:hAnsi="Aptos"/>
        </w:rPr>
        <w:t>Chris</w:t>
      </w:r>
      <w:r w:rsidR="00DD52AB" w:rsidRPr="00374DDC">
        <w:rPr>
          <w:rStyle w:val="normaltextrun"/>
          <w:rFonts w:ascii="Aptos" w:eastAsiaTheme="minorEastAsia" w:hAnsi="Aptos"/>
        </w:rPr>
        <w:t xml:space="preserve"> Kolerok</w:t>
      </w:r>
    </w:p>
    <w:p w14:paraId="594A22ED" w14:textId="2D1C7FA9" w:rsidR="00B528C5" w:rsidRPr="00374DDC" w:rsidRDefault="00B528C5" w:rsidP="0083580C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147E43D8" w14:textId="1C69BED0" w:rsidR="00120D35" w:rsidRPr="0083580C" w:rsidRDefault="007A00DC" w:rsidP="001F6A92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10:</w:t>
      </w:r>
      <w:r w:rsidR="00C50131" w:rsidRPr="00374DDC">
        <w:rPr>
          <w:rStyle w:val="normaltextrun"/>
          <w:rFonts w:ascii="Aptos" w:eastAsiaTheme="minorEastAsia" w:hAnsi="Aptos"/>
        </w:rPr>
        <w:t>45</w:t>
      </w:r>
      <w:r w:rsidR="00B64FAA" w:rsidRPr="00374DDC">
        <w:rPr>
          <w:rStyle w:val="normaltextrun"/>
          <w:rFonts w:ascii="Aptos" w:eastAsiaTheme="minorEastAsia" w:hAnsi="Aptos"/>
        </w:rPr>
        <w:t xml:space="preserve">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Style w:val="normaltextrun"/>
          <w:rFonts w:ascii="Aptos" w:eastAsiaTheme="minorEastAsia" w:hAnsi="Aptos"/>
        </w:rPr>
        <w:t>–</w:t>
      </w:r>
      <w:r w:rsidRPr="00374DDC">
        <w:rPr>
          <w:rStyle w:val="normaltextrun"/>
          <w:rFonts w:ascii="Aptos" w:eastAsiaTheme="minorEastAsia" w:hAnsi="Aptos"/>
          <w:b/>
          <w:bCs/>
        </w:rPr>
        <w:t xml:space="preserve"> </w:t>
      </w:r>
      <w:r w:rsidR="00E2586F" w:rsidRPr="00374DDC">
        <w:rPr>
          <w:rStyle w:val="normaltextrun"/>
          <w:rFonts w:ascii="Aptos" w:eastAsiaTheme="minorEastAsia" w:hAnsi="Aptos"/>
          <w:b/>
          <w:bCs/>
        </w:rPr>
        <w:t>Break</w:t>
      </w:r>
    </w:p>
    <w:p w14:paraId="5D49CA95" w14:textId="77777777" w:rsidR="00B528C5" w:rsidRPr="00374DDC" w:rsidRDefault="00B528C5" w:rsidP="001F6A92">
      <w:pPr>
        <w:pStyle w:val="paragraph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130D1B8D" w14:textId="7B45D983" w:rsidR="0098238D" w:rsidRDefault="00E2586F" w:rsidP="001F6A92">
      <w:pPr>
        <w:pStyle w:val="paragraph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11:00</w:t>
      </w:r>
      <w:r w:rsidR="002F7158" w:rsidRPr="00374DDC">
        <w:rPr>
          <w:rStyle w:val="normaltextrun"/>
          <w:rFonts w:ascii="Aptos" w:eastAsiaTheme="minorEastAsia" w:hAnsi="Aptos"/>
        </w:rPr>
        <w:t xml:space="preserve"> </w:t>
      </w:r>
      <w:r w:rsidR="0083580C" w:rsidRPr="00374DDC">
        <w:rPr>
          <w:rStyle w:val="normaltextrun"/>
          <w:rFonts w:ascii="Aptos" w:hAnsi="Aptos"/>
        </w:rPr>
        <w:t>a.m.</w:t>
      </w:r>
      <w:r w:rsidR="0083580C">
        <w:rPr>
          <w:rStyle w:val="normaltextrun"/>
          <w:rFonts w:ascii="Aptos" w:hAnsi="Aptos"/>
        </w:rPr>
        <w:t xml:space="preserve"> </w:t>
      </w:r>
      <w:r w:rsidR="0083580C">
        <w:rPr>
          <w:rStyle w:val="normaltextrun"/>
          <w:rFonts w:ascii="Aptos" w:eastAsiaTheme="minorEastAsia" w:hAnsi="Aptos"/>
        </w:rPr>
        <w:t xml:space="preserve">– </w:t>
      </w:r>
      <w:r w:rsidR="007944C4" w:rsidRPr="00374DDC">
        <w:rPr>
          <w:rStyle w:val="normaltextrun"/>
          <w:rFonts w:ascii="Aptos" w:eastAsiaTheme="minorEastAsia" w:hAnsi="Aptos"/>
          <w:b/>
          <w:bCs/>
        </w:rPr>
        <w:t>ONAP Programs</w:t>
      </w:r>
      <w:r w:rsidR="00A56C9E">
        <w:rPr>
          <w:rStyle w:val="normaltextrun"/>
          <w:rFonts w:ascii="Aptos" w:eastAsiaTheme="minorEastAsia" w:hAnsi="Aptos"/>
          <w:b/>
          <w:bCs/>
        </w:rPr>
        <w:tab/>
      </w:r>
      <w:r w:rsidR="00A56C9E">
        <w:rPr>
          <w:rStyle w:val="normaltextrun"/>
          <w:rFonts w:ascii="Aptos" w:eastAsiaTheme="minorEastAsia" w:hAnsi="Aptos"/>
          <w:b/>
          <w:bCs/>
        </w:rPr>
        <w:tab/>
      </w:r>
      <w:r w:rsidR="00A56C9E">
        <w:rPr>
          <w:rStyle w:val="normaltextrun"/>
          <w:rFonts w:ascii="Aptos" w:eastAsiaTheme="minorEastAsia" w:hAnsi="Aptos"/>
          <w:b/>
          <w:bCs/>
        </w:rPr>
        <w:tab/>
      </w:r>
      <w:r w:rsidR="003F5D15">
        <w:rPr>
          <w:rStyle w:val="normaltextrun"/>
          <w:rFonts w:ascii="Aptos" w:eastAsiaTheme="minorEastAsia" w:hAnsi="Aptos"/>
          <w:b/>
          <w:bCs/>
        </w:rPr>
        <w:t xml:space="preserve">      </w:t>
      </w:r>
      <w:r w:rsidR="004014FF" w:rsidRPr="00374DDC">
        <w:rPr>
          <w:rStyle w:val="normaltextrun"/>
          <w:rFonts w:ascii="Aptos" w:eastAsiaTheme="minorEastAsia" w:hAnsi="Aptos"/>
        </w:rPr>
        <w:t>Jacqueline Pata</w:t>
      </w:r>
    </w:p>
    <w:p w14:paraId="353D2F27" w14:textId="7E01DD62" w:rsidR="0098238D" w:rsidRPr="00374DDC" w:rsidRDefault="0098238D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00374DDC">
        <w:rPr>
          <w:rFonts w:ascii="Aptos" w:eastAsiaTheme="minorEastAsia" w:hAnsi="Aptos"/>
        </w:rPr>
        <w:t xml:space="preserve">Status of BABA implementation for Tribes </w:t>
      </w:r>
      <w:r w:rsidR="00A31612" w:rsidRPr="00374DDC">
        <w:rPr>
          <w:rFonts w:ascii="Aptos" w:eastAsiaTheme="minorEastAsia" w:hAnsi="Aptos"/>
        </w:rPr>
        <w:t>(</w:t>
      </w:r>
      <w:r w:rsidR="004014FF" w:rsidRPr="00374DDC">
        <w:rPr>
          <w:rStyle w:val="normaltextrun"/>
          <w:rFonts w:ascii="Aptos" w:eastAsiaTheme="minorEastAsia" w:hAnsi="Aptos"/>
        </w:rPr>
        <w:t>Chris Kolerok</w:t>
      </w:r>
      <w:r w:rsidR="00A31612" w:rsidRPr="00374DDC">
        <w:rPr>
          <w:rFonts w:ascii="Aptos" w:eastAsiaTheme="minorEastAsia" w:hAnsi="Aptos"/>
        </w:rPr>
        <w:t>)</w:t>
      </w:r>
    </w:p>
    <w:p w14:paraId="0746AD85" w14:textId="001F4A0C" w:rsidR="0098238D" w:rsidRPr="00374DDC" w:rsidRDefault="00E8790E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>
        <w:rPr>
          <w:rFonts w:ascii="Aptos" w:eastAsiaTheme="minorEastAsia" w:hAnsi="Aptos"/>
        </w:rPr>
        <w:t xml:space="preserve">Section </w:t>
      </w:r>
      <w:r w:rsidR="0098238D" w:rsidRPr="00374DDC">
        <w:rPr>
          <w:rFonts w:ascii="Aptos" w:eastAsiaTheme="minorEastAsia" w:hAnsi="Aptos"/>
        </w:rPr>
        <w:t xml:space="preserve">184 Handbook </w:t>
      </w:r>
      <w:r w:rsidR="004F0C5C" w:rsidRPr="00374DDC">
        <w:rPr>
          <w:rFonts w:ascii="Aptos" w:eastAsiaTheme="minorEastAsia" w:hAnsi="Aptos"/>
        </w:rPr>
        <w:t>(Sylvia</w:t>
      </w:r>
      <w:r w:rsidR="001D4D6A" w:rsidRPr="00374DDC">
        <w:rPr>
          <w:rFonts w:ascii="Aptos" w:eastAsiaTheme="minorEastAsia" w:hAnsi="Aptos"/>
        </w:rPr>
        <w:t xml:space="preserve"> Wirba</w:t>
      </w:r>
      <w:r w:rsidR="004F0C5C" w:rsidRPr="00374DDC">
        <w:rPr>
          <w:rFonts w:ascii="Aptos" w:eastAsiaTheme="minorEastAsia" w:hAnsi="Aptos"/>
        </w:rPr>
        <w:t>)</w:t>
      </w:r>
    </w:p>
    <w:p w14:paraId="3D7B87F1" w14:textId="590529D9" w:rsidR="0098238D" w:rsidRPr="00374DDC" w:rsidRDefault="0098238D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00374DDC">
        <w:rPr>
          <w:rFonts w:ascii="Aptos" w:eastAsiaTheme="minorEastAsia" w:hAnsi="Aptos"/>
        </w:rPr>
        <w:t xml:space="preserve">IHBG Competitive </w:t>
      </w:r>
      <w:r w:rsidR="00550F13" w:rsidRPr="00374DDC">
        <w:rPr>
          <w:rFonts w:ascii="Aptos" w:eastAsiaTheme="minorEastAsia" w:hAnsi="Aptos"/>
        </w:rPr>
        <w:t>Feedback</w:t>
      </w:r>
    </w:p>
    <w:p w14:paraId="732A6D08" w14:textId="336E0D03" w:rsidR="0098238D" w:rsidRPr="00374DDC" w:rsidRDefault="0098238D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00374DDC">
        <w:rPr>
          <w:rFonts w:ascii="Aptos" w:eastAsiaTheme="minorEastAsia" w:hAnsi="Aptos"/>
        </w:rPr>
        <w:t>ICDBG</w:t>
      </w:r>
      <w:r w:rsidR="00550F13" w:rsidRPr="00374DDC">
        <w:rPr>
          <w:rFonts w:ascii="Aptos" w:eastAsiaTheme="minorEastAsia" w:hAnsi="Aptos"/>
        </w:rPr>
        <w:t xml:space="preserve"> Feedback</w:t>
      </w:r>
    </w:p>
    <w:p w14:paraId="6DE39E1B" w14:textId="12F82224" w:rsidR="00550F13" w:rsidRPr="00374DDC" w:rsidRDefault="00550F13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00374DDC">
        <w:rPr>
          <w:rFonts w:ascii="Aptos" w:eastAsiaTheme="minorEastAsia" w:hAnsi="Aptos"/>
        </w:rPr>
        <w:t xml:space="preserve">Update on the IHS </w:t>
      </w:r>
    </w:p>
    <w:p w14:paraId="3DA5C537" w14:textId="3A275A0D" w:rsidR="0098238D" w:rsidRPr="00374DDC" w:rsidRDefault="0098238D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00374DDC">
        <w:rPr>
          <w:rFonts w:ascii="Aptos" w:eastAsiaTheme="minorEastAsia" w:hAnsi="Aptos"/>
        </w:rPr>
        <w:t>ONAP Staffing, TA, other issues</w:t>
      </w:r>
    </w:p>
    <w:p w14:paraId="220608BF" w14:textId="5957C7AF" w:rsidR="00B528C5" w:rsidRPr="00BD079C" w:rsidRDefault="004B550E" w:rsidP="00E2148A">
      <w:pPr>
        <w:pStyle w:val="paragraph"/>
        <w:numPr>
          <w:ilvl w:val="0"/>
          <w:numId w:val="25"/>
        </w:numPr>
        <w:ind w:left="1260"/>
        <w:rPr>
          <w:rFonts w:ascii="Aptos" w:eastAsiaTheme="minorEastAsia" w:hAnsi="Aptos"/>
        </w:rPr>
      </w:pPr>
      <w:r w:rsidRPr="3ACC8C46">
        <w:rPr>
          <w:rFonts w:ascii="Aptos" w:eastAsiaTheme="minorEastAsia" w:hAnsi="Aptos"/>
        </w:rPr>
        <w:t>NAHASDA Reauthorization Support Letter</w:t>
      </w:r>
    </w:p>
    <w:p w14:paraId="6364DDC9" w14:textId="47B5C265" w:rsidR="00B975AD" w:rsidRPr="00374DDC" w:rsidRDefault="007944C4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</w:rPr>
        <w:t>12:</w:t>
      </w:r>
      <w:r w:rsidR="00DF1511" w:rsidRPr="00374DDC">
        <w:rPr>
          <w:rFonts w:ascii="Aptos" w:hAnsi="Aptos"/>
        </w:rPr>
        <w:t>30</w:t>
      </w:r>
      <w:r w:rsidR="002F7158" w:rsidRPr="00374DDC">
        <w:rPr>
          <w:rFonts w:ascii="Aptos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9918DF">
        <w:rPr>
          <w:rFonts w:ascii="Aptos" w:hAnsi="Aptos"/>
        </w:rPr>
        <w:t xml:space="preserve"> – </w:t>
      </w:r>
      <w:r w:rsidR="00DF1511" w:rsidRPr="00374DDC">
        <w:rPr>
          <w:rFonts w:ascii="Aptos" w:hAnsi="Aptos"/>
          <w:b/>
          <w:bCs/>
        </w:rPr>
        <w:t>Lunch</w:t>
      </w:r>
    </w:p>
    <w:p w14:paraId="4056E70F" w14:textId="77777777" w:rsidR="00B528C5" w:rsidRPr="00374DDC" w:rsidRDefault="00B528C5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1B305673" w14:textId="77777777" w:rsidR="0011306A" w:rsidRDefault="0011306A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1D03B8B2" w14:textId="77777777" w:rsidR="0011306A" w:rsidRPr="00374DDC" w:rsidRDefault="0011306A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3F2654C7" w14:textId="5794B1B9" w:rsidR="00DF1511" w:rsidRPr="00374DDC" w:rsidRDefault="00DF1511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</w:rPr>
        <w:lastRenderedPageBreak/>
        <w:t>1:30</w:t>
      </w:r>
      <w:r w:rsidR="002F7158" w:rsidRPr="00374DDC">
        <w:rPr>
          <w:rFonts w:ascii="Aptos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E8790E">
        <w:rPr>
          <w:rStyle w:val="normaltextrun"/>
          <w:rFonts w:ascii="Aptos" w:hAnsi="Aptos"/>
        </w:rPr>
        <w:t xml:space="preserve"> </w:t>
      </w:r>
      <w:r w:rsidR="009918DF">
        <w:rPr>
          <w:rFonts w:ascii="Aptos" w:hAnsi="Aptos"/>
        </w:rPr>
        <w:t xml:space="preserve">– </w:t>
      </w:r>
      <w:r w:rsidR="00602798" w:rsidRPr="00374DDC">
        <w:rPr>
          <w:rFonts w:ascii="Aptos" w:hAnsi="Aptos"/>
          <w:b/>
          <w:bCs/>
        </w:rPr>
        <w:t xml:space="preserve">Other </w:t>
      </w:r>
      <w:r w:rsidR="00DE79B0" w:rsidRPr="00374DDC">
        <w:rPr>
          <w:rFonts w:ascii="Aptos" w:hAnsi="Aptos"/>
          <w:b/>
          <w:bCs/>
        </w:rPr>
        <w:t>HUD Programs</w:t>
      </w:r>
    </w:p>
    <w:p w14:paraId="63F41912" w14:textId="028E2A51" w:rsidR="00450290" w:rsidRPr="00374DDC" w:rsidRDefault="00450290" w:rsidP="00E2148A">
      <w:pPr>
        <w:pStyle w:val="paragraph"/>
        <w:numPr>
          <w:ilvl w:val="0"/>
          <w:numId w:val="22"/>
        </w:numPr>
        <w:spacing w:before="0" w:beforeAutospacing="0" w:after="0" w:afterAutospacing="0"/>
        <w:ind w:left="126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Streamlining </w:t>
      </w:r>
      <w:r w:rsidR="00C71156" w:rsidRPr="00374DDC">
        <w:rPr>
          <w:rStyle w:val="normaltextrun"/>
          <w:rFonts w:ascii="Aptos" w:eastAsiaTheme="minorEastAsia" w:hAnsi="Aptos"/>
        </w:rPr>
        <w:t>Pilot Letter</w:t>
      </w:r>
    </w:p>
    <w:p w14:paraId="014D3332" w14:textId="78F18123" w:rsidR="00BC3836" w:rsidRPr="00374DDC" w:rsidRDefault="003548FD" w:rsidP="00E2148A">
      <w:pPr>
        <w:pStyle w:val="paragraph"/>
        <w:numPr>
          <w:ilvl w:val="0"/>
          <w:numId w:val="22"/>
        </w:numPr>
        <w:spacing w:before="0" w:beforeAutospacing="0" w:after="0" w:afterAutospacing="0"/>
        <w:ind w:left="126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Review of HUD Funding Spreadsheet</w:t>
      </w:r>
    </w:p>
    <w:p w14:paraId="7FB92100" w14:textId="5C00030E" w:rsidR="003C2B8F" w:rsidRPr="00374DDC" w:rsidRDefault="003548FD" w:rsidP="00E2148A">
      <w:pPr>
        <w:pStyle w:val="paragraph"/>
        <w:numPr>
          <w:ilvl w:val="0"/>
          <w:numId w:val="22"/>
        </w:numPr>
        <w:spacing w:before="0" w:beforeAutospacing="0" w:after="0" w:afterAutospacing="0"/>
        <w:ind w:left="1260"/>
        <w:contextualSpacing/>
        <w:textAlignment w:val="baseline"/>
        <w:rPr>
          <w:rFonts w:ascii="Aptos" w:eastAsiaTheme="minorEastAsia" w:hAnsi="Aptos"/>
        </w:rPr>
      </w:pPr>
      <w:r w:rsidRPr="3ACC8C46">
        <w:rPr>
          <w:rStyle w:val="normaltextrun"/>
          <w:rFonts w:ascii="Aptos" w:eastAsiaTheme="minorEastAsia" w:hAnsi="Aptos"/>
        </w:rPr>
        <w:t>Tribal Set Aside</w:t>
      </w:r>
      <w:r w:rsidR="00E248ED" w:rsidRPr="3ACC8C46">
        <w:rPr>
          <w:rStyle w:val="normaltextrun"/>
          <w:rFonts w:ascii="Aptos" w:eastAsiaTheme="minorEastAsia" w:hAnsi="Aptos"/>
        </w:rPr>
        <w:t>s</w:t>
      </w:r>
      <w:r w:rsidR="009E4B04" w:rsidRPr="3ACC8C46">
        <w:rPr>
          <w:rStyle w:val="normaltextrun"/>
          <w:rFonts w:ascii="Aptos" w:eastAsiaTheme="minorEastAsia" w:hAnsi="Aptos"/>
        </w:rPr>
        <w:t xml:space="preserve"> </w:t>
      </w:r>
    </w:p>
    <w:p w14:paraId="7CDABEA3" w14:textId="011FDD2E" w:rsidR="3ACC8C46" w:rsidRDefault="3ACC8C46" w:rsidP="3ACC8C46">
      <w:pPr>
        <w:pStyle w:val="paragraph"/>
        <w:spacing w:before="0" w:beforeAutospacing="0" w:after="0" w:afterAutospacing="0"/>
        <w:ind w:left="1080"/>
        <w:contextualSpacing/>
        <w:rPr>
          <w:rFonts w:ascii="Aptos" w:eastAsiaTheme="minorEastAsia" w:hAnsi="Aptos"/>
        </w:rPr>
      </w:pPr>
    </w:p>
    <w:p w14:paraId="0A64A64C" w14:textId="54E31D6B" w:rsidR="00CC7014" w:rsidRPr="00831C54" w:rsidRDefault="003C2B8F" w:rsidP="0089727D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  <w:b/>
          <w:bCs/>
        </w:rPr>
      </w:pPr>
      <w:r w:rsidRPr="00374DDC">
        <w:rPr>
          <w:rFonts w:ascii="Aptos" w:hAnsi="Aptos"/>
        </w:rPr>
        <w:t>2:</w:t>
      </w:r>
      <w:r w:rsidR="00134D1D" w:rsidRPr="00374DDC">
        <w:rPr>
          <w:rFonts w:ascii="Aptos" w:hAnsi="Aptos"/>
        </w:rPr>
        <w:t>15</w:t>
      </w:r>
      <w:r w:rsidR="002F7158" w:rsidRPr="00374DDC">
        <w:rPr>
          <w:rFonts w:ascii="Aptos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E8790E">
        <w:rPr>
          <w:rStyle w:val="normaltextrun"/>
          <w:rFonts w:ascii="Aptos" w:hAnsi="Aptos"/>
        </w:rPr>
        <w:t xml:space="preserve"> </w:t>
      </w:r>
      <w:r w:rsidR="00E8790E">
        <w:rPr>
          <w:rFonts w:ascii="Aptos" w:hAnsi="Aptos"/>
        </w:rPr>
        <w:t xml:space="preserve">– </w:t>
      </w:r>
      <w:r w:rsidR="00040F34" w:rsidRPr="00374DDC">
        <w:rPr>
          <w:rStyle w:val="normaltextrun"/>
          <w:rFonts w:ascii="Aptos" w:eastAsiaTheme="minorEastAsia" w:hAnsi="Aptos"/>
          <w:b/>
          <w:bCs/>
        </w:rPr>
        <w:t xml:space="preserve">Community Planning and Development </w:t>
      </w:r>
      <w:r w:rsidR="00040F34" w:rsidRPr="00831C54">
        <w:rPr>
          <w:rStyle w:val="normaltextrun"/>
          <w:rFonts w:ascii="Aptos" w:eastAsiaTheme="minorEastAsia" w:hAnsi="Aptos"/>
          <w:b/>
          <w:bCs/>
        </w:rPr>
        <w:t>(CPD)</w:t>
      </w:r>
    </w:p>
    <w:p w14:paraId="5E36D722" w14:textId="42DF0B29" w:rsidR="004B7BF7" w:rsidRPr="00374DDC" w:rsidRDefault="00B03CE8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CoC Builds</w:t>
      </w:r>
    </w:p>
    <w:p w14:paraId="67061A50" w14:textId="0773DF4B" w:rsidR="00040F34" w:rsidRPr="00374DDC" w:rsidRDefault="00040F34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PRICE Update</w:t>
      </w:r>
    </w:p>
    <w:p w14:paraId="2A74B3B8" w14:textId="3D87D797" w:rsidR="00412FFC" w:rsidRPr="00374DDC" w:rsidRDefault="00440660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>
        <w:rPr>
          <w:rStyle w:val="normaltextrun"/>
          <w:rFonts w:ascii="Aptos" w:eastAsiaTheme="minorEastAsia" w:hAnsi="Aptos"/>
        </w:rPr>
        <w:t xml:space="preserve">National </w:t>
      </w:r>
      <w:r w:rsidR="00412FFC" w:rsidRPr="00374DDC">
        <w:rPr>
          <w:rStyle w:val="normaltextrun"/>
          <w:rFonts w:ascii="Aptos" w:eastAsiaTheme="minorEastAsia" w:hAnsi="Aptos"/>
        </w:rPr>
        <w:t>Rural Housing Conference</w:t>
      </w:r>
      <w:r>
        <w:rPr>
          <w:rStyle w:val="normaltextrun"/>
          <w:rFonts w:ascii="Aptos" w:eastAsiaTheme="minorEastAsia" w:hAnsi="Aptos"/>
        </w:rPr>
        <w:t xml:space="preserve"> </w:t>
      </w:r>
      <w:r w:rsidR="00E402C2">
        <w:rPr>
          <w:rStyle w:val="normaltextrun"/>
          <w:rFonts w:ascii="Aptos" w:eastAsiaTheme="minorEastAsia" w:hAnsi="Aptos"/>
        </w:rPr>
        <w:t xml:space="preserve">Information </w:t>
      </w:r>
      <w:r>
        <w:rPr>
          <w:rStyle w:val="normaltextrun"/>
          <w:rFonts w:ascii="Aptos" w:eastAsiaTheme="minorEastAsia" w:hAnsi="Aptos"/>
        </w:rPr>
        <w:t xml:space="preserve"> </w:t>
      </w:r>
    </w:p>
    <w:p w14:paraId="004821E1" w14:textId="77777777" w:rsidR="00134D1D" w:rsidRPr="00374DDC" w:rsidRDefault="00134D1D" w:rsidP="00412FFC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658495D3" w14:textId="4C5CC7D5" w:rsidR="00412FFC" w:rsidRPr="00374DDC" w:rsidRDefault="00134D1D" w:rsidP="0089727D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2:45</w:t>
      </w:r>
      <w:r w:rsidR="00BD079C">
        <w:rPr>
          <w:rStyle w:val="normaltextrun"/>
          <w:rFonts w:ascii="Aptos" w:eastAsiaTheme="minorEastAsia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E8790E">
        <w:rPr>
          <w:rStyle w:val="normaltextrun"/>
          <w:rFonts w:ascii="Aptos" w:hAnsi="Aptos"/>
        </w:rPr>
        <w:t xml:space="preserve"> </w:t>
      </w:r>
      <w:r w:rsidR="00E8790E">
        <w:rPr>
          <w:rStyle w:val="normaltextrun"/>
          <w:rFonts w:ascii="Aptos" w:eastAsiaTheme="minorEastAsia" w:hAnsi="Aptos"/>
        </w:rPr>
        <w:t xml:space="preserve">– </w:t>
      </w:r>
      <w:r w:rsidRPr="0050697C">
        <w:rPr>
          <w:rStyle w:val="normaltextrun"/>
          <w:rFonts w:ascii="Aptos" w:eastAsiaTheme="minorEastAsia" w:hAnsi="Aptos"/>
          <w:b/>
          <w:bCs/>
        </w:rPr>
        <w:t>Break</w:t>
      </w:r>
    </w:p>
    <w:p w14:paraId="2B219AA2" w14:textId="77777777" w:rsidR="004C53D0" w:rsidRPr="00374DDC" w:rsidRDefault="004C53D0" w:rsidP="00AB4C53">
      <w:pPr>
        <w:pStyle w:val="paragraph"/>
        <w:spacing w:before="0" w:beforeAutospacing="0" w:after="0" w:afterAutospacing="0"/>
        <w:ind w:firstLine="720"/>
        <w:contextualSpacing/>
        <w:textAlignment w:val="baseline"/>
        <w:rPr>
          <w:rStyle w:val="normaltextrun"/>
          <w:rFonts w:ascii="Aptos" w:eastAsiaTheme="minorEastAsia" w:hAnsi="Aptos"/>
          <w:b/>
          <w:bCs/>
        </w:rPr>
      </w:pPr>
    </w:p>
    <w:p w14:paraId="6BC1AFC2" w14:textId="01BBF100" w:rsidR="00AB4C53" w:rsidRPr="00374DDC" w:rsidRDefault="00134D1D" w:rsidP="0089727D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3:00 </w:t>
      </w:r>
      <w:r w:rsidR="00BD079C" w:rsidRPr="00374DDC">
        <w:rPr>
          <w:rStyle w:val="normaltextrun"/>
          <w:rFonts w:ascii="Aptos" w:hAnsi="Aptos"/>
        </w:rPr>
        <w:t>p.m.</w:t>
      </w:r>
      <w:r w:rsidR="009918DF">
        <w:rPr>
          <w:rFonts w:ascii="Aptos" w:hAnsi="Aptos"/>
        </w:rPr>
        <w:t xml:space="preserve"> – </w:t>
      </w:r>
      <w:r w:rsidR="00AB4C53" w:rsidRPr="00374DDC">
        <w:rPr>
          <w:rStyle w:val="normaltextrun"/>
          <w:rFonts w:ascii="Aptos" w:eastAsiaTheme="minorEastAsia" w:hAnsi="Aptos"/>
          <w:b/>
          <w:bCs/>
        </w:rPr>
        <w:t>Housing Counseling</w:t>
      </w:r>
    </w:p>
    <w:p w14:paraId="05821DE6" w14:textId="00088CC1" w:rsidR="00AB4C53" w:rsidRPr="00374DDC" w:rsidRDefault="00AB4C53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Roll out, requirements </w:t>
      </w:r>
      <w:r w:rsidR="00917BA5">
        <w:rPr>
          <w:rStyle w:val="normaltextrun"/>
          <w:rFonts w:ascii="Aptos" w:eastAsiaTheme="minorEastAsia" w:hAnsi="Aptos"/>
        </w:rPr>
        <w:t>and</w:t>
      </w:r>
      <w:r w:rsidRPr="00374DDC">
        <w:rPr>
          <w:rStyle w:val="normaltextrun"/>
          <w:rFonts w:ascii="Aptos" w:eastAsiaTheme="minorEastAsia" w:hAnsi="Aptos"/>
        </w:rPr>
        <w:t xml:space="preserve"> Tribal exam</w:t>
      </w:r>
    </w:p>
    <w:p w14:paraId="291D5AB4" w14:textId="77777777" w:rsidR="00B528C5" w:rsidRPr="00374DDC" w:rsidRDefault="00B528C5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2A8B81F1" w14:textId="3F96AA01" w:rsidR="00DE79B0" w:rsidRPr="00374DDC" w:rsidRDefault="00333845" w:rsidP="00831C54">
      <w:pPr>
        <w:pStyle w:val="paragraph"/>
        <w:spacing w:before="0" w:beforeAutospacing="0" w:after="0" w:afterAutospacing="0"/>
        <w:ind w:firstLine="81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  <w:b/>
          <w:bCs/>
        </w:rPr>
        <w:t>PD&amp;R</w:t>
      </w:r>
    </w:p>
    <w:p w14:paraId="4A580A59" w14:textId="1577236A" w:rsidR="00804087" w:rsidRPr="00374DDC" w:rsidRDefault="003C1C68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Construction Cost</w:t>
      </w:r>
      <w:r w:rsidR="00804087" w:rsidRPr="00374DDC">
        <w:rPr>
          <w:rStyle w:val="normaltextrun"/>
          <w:rFonts w:ascii="Aptos" w:eastAsiaTheme="minorEastAsia" w:hAnsi="Aptos"/>
        </w:rPr>
        <w:t xml:space="preserve"> </w:t>
      </w:r>
      <w:r w:rsidR="00412FFC" w:rsidRPr="00374DDC">
        <w:rPr>
          <w:rStyle w:val="normaltextrun"/>
          <w:rFonts w:ascii="Aptos" w:eastAsiaTheme="minorEastAsia" w:hAnsi="Aptos"/>
        </w:rPr>
        <w:t>Case Study</w:t>
      </w:r>
      <w:r w:rsidR="00E402C2">
        <w:rPr>
          <w:rStyle w:val="normaltextrun"/>
          <w:rFonts w:ascii="Aptos" w:eastAsiaTheme="minorEastAsia" w:hAnsi="Aptos"/>
        </w:rPr>
        <w:t xml:space="preserve"> Update</w:t>
      </w:r>
    </w:p>
    <w:p w14:paraId="1A9CD9DD" w14:textId="1E29EE2D" w:rsidR="00BB689E" w:rsidRPr="00374DDC" w:rsidRDefault="00BB689E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Innovations to support cost reduction </w:t>
      </w:r>
      <w:r w:rsidR="00606A05" w:rsidRPr="00374DDC">
        <w:rPr>
          <w:rStyle w:val="normaltextrun"/>
          <w:rFonts w:ascii="Aptos" w:eastAsiaTheme="minorEastAsia" w:hAnsi="Aptos"/>
        </w:rPr>
        <w:t>(</w:t>
      </w:r>
      <w:r w:rsidR="0023103A" w:rsidRPr="00374DDC">
        <w:rPr>
          <w:rStyle w:val="normaltextrun"/>
          <w:rFonts w:ascii="Aptos" w:eastAsiaTheme="minorEastAsia" w:hAnsi="Aptos"/>
        </w:rPr>
        <w:t>Griffin Hagle-Forster</w:t>
      </w:r>
      <w:r w:rsidR="00A2272D" w:rsidRPr="00374DDC">
        <w:rPr>
          <w:rStyle w:val="normaltextrun"/>
          <w:rFonts w:ascii="Aptos" w:eastAsiaTheme="minorEastAsia" w:hAnsi="Aptos"/>
        </w:rPr>
        <w:t>)</w:t>
      </w:r>
    </w:p>
    <w:p w14:paraId="4C820741" w14:textId="5F523F35" w:rsidR="00A809BD" w:rsidRPr="00374DDC" w:rsidRDefault="00A809BD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Census Tribal data collection update</w:t>
      </w:r>
    </w:p>
    <w:p w14:paraId="6B9BF0AC" w14:textId="1C2DB486" w:rsidR="0064613B" w:rsidRPr="00374DDC" w:rsidRDefault="0064613B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IHBG-C Evaluation</w:t>
      </w:r>
    </w:p>
    <w:p w14:paraId="04091247" w14:textId="77777777" w:rsidR="00C4132D" w:rsidRPr="00374DDC" w:rsidRDefault="00C4132D" w:rsidP="002A19E3">
      <w:pPr>
        <w:pStyle w:val="paragraph"/>
        <w:spacing w:before="0" w:beforeAutospacing="0" w:after="0" w:afterAutospacing="0"/>
        <w:ind w:left="720"/>
        <w:contextualSpacing/>
        <w:textAlignment w:val="baseline"/>
        <w:rPr>
          <w:rFonts w:ascii="Aptos" w:hAnsi="Aptos"/>
        </w:rPr>
      </w:pPr>
    </w:p>
    <w:p w14:paraId="7A490684" w14:textId="646EA6FD" w:rsidR="00B528C5" w:rsidRPr="00374DDC" w:rsidRDefault="002A19E3" w:rsidP="00831C54">
      <w:pPr>
        <w:pStyle w:val="paragraph"/>
        <w:spacing w:before="0" w:beforeAutospacing="0" w:after="0" w:afterAutospacing="0"/>
        <w:ind w:firstLine="81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  <w:b/>
          <w:bCs/>
        </w:rPr>
        <w:t>FHEO</w:t>
      </w:r>
    </w:p>
    <w:p w14:paraId="74ECE0E0" w14:textId="3A9342FE" w:rsidR="002A19E3" w:rsidRPr="00374DDC" w:rsidRDefault="00C4132D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Appraisal settlement and training funds</w:t>
      </w:r>
    </w:p>
    <w:p w14:paraId="1C1F0AD0" w14:textId="77777777" w:rsidR="003758B8" w:rsidRPr="00374DDC" w:rsidRDefault="003758B8" w:rsidP="00831C54">
      <w:pPr>
        <w:pStyle w:val="paragraph"/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  <w:b/>
          <w:bCs/>
        </w:rPr>
      </w:pPr>
    </w:p>
    <w:p w14:paraId="6DEE9EC8" w14:textId="230FD74F" w:rsidR="003758B8" w:rsidRPr="00374DDC" w:rsidRDefault="003758B8" w:rsidP="00831C54">
      <w:pPr>
        <w:pStyle w:val="paragraph"/>
        <w:spacing w:before="0" w:beforeAutospacing="0" w:after="0" w:afterAutospacing="0"/>
        <w:ind w:firstLine="810"/>
        <w:contextualSpacing/>
        <w:textAlignment w:val="baseline"/>
        <w:rPr>
          <w:rStyle w:val="normaltextrun"/>
          <w:rFonts w:ascii="Aptos" w:eastAsiaTheme="minorEastAsia" w:hAnsi="Aptos"/>
          <w:b/>
          <w:bCs/>
        </w:rPr>
      </w:pPr>
      <w:r w:rsidRPr="00374DDC">
        <w:rPr>
          <w:rStyle w:val="normaltextrun"/>
          <w:rFonts w:ascii="Aptos" w:eastAsiaTheme="minorEastAsia" w:hAnsi="Aptos"/>
          <w:b/>
          <w:bCs/>
        </w:rPr>
        <w:t>Insurance</w:t>
      </w:r>
    </w:p>
    <w:p w14:paraId="764E5AF6" w14:textId="77777777" w:rsidR="003758B8" w:rsidRPr="00374DDC" w:rsidRDefault="003758B8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Cost of insurance on projects and Tribal member households</w:t>
      </w:r>
    </w:p>
    <w:p w14:paraId="37047665" w14:textId="77777777" w:rsidR="003758B8" w:rsidRPr="00374DDC" w:rsidRDefault="003758B8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Insurance Summit and lessons learned/upcoming work/ways to provide feedback</w:t>
      </w:r>
    </w:p>
    <w:p w14:paraId="2D8D2DB4" w14:textId="1CCBF53C" w:rsidR="003758B8" w:rsidRPr="00374DDC" w:rsidRDefault="003758B8" w:rsidP="00831C54">
      <w:pPr>
        <w:pStyle w:val="paragraph"/>
        <w:numPr>
          <w:ilvl w:val="0"/>
          <w:numId w:val="22"/>
        </w:numPr>
        <w:spacing w:before="0" w:beforeAutospacing="0" w:after="0" w:afterAutospacing="0"/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Creative ways of mitigating risk and building better partnerships with the insurance industry</w:t>
      </w:r>
    </w:p>
    <w:p w14:paraId="4F7B455E" w14:textId="77777777" w:rsidR="00C4132D" w:rsidRPr="00374DDC" w:rsidRDefault="00C4132D" w:rsidP="00C4132D">
      <w:pPr>
        <w:pStyle w:val="paragraph"/>
        <w:spacing w:before="0" w:beforeAutospacing="0" w:after="0" w:afterAutospacing="0"/>
        <w:ind w:left="144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53A3C1D9" w14:textId="2CBF6A56" w:rsidR="001F6A92" w:rsidRPr="001B4600" w:rsidRDefault="00212B81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</w:rPr>
        <w:t>3</w:t>
      </w:r>
      <w:r w:rsidR="0076709E" w:rsidRPr="00374DDC">
        <w:rPr>
          <w:rFonts w:ascii="Aptos" w:hAnsi="Aptos"/>
        </w:rPr>
        <w:t>:</w:t>
      </w:r>
      <w:r w:rsidRPr="00374DDC">
        <w:rPr>
          <w:rFonts w:ascii="Aptos" w:hAnsi="Aptos"/>
        </w:rPr>
        <w:t xml:space="preserve">45 </w:t>
      </w:r>
      <w:r w:rsidR="00BD079C" w:rsidRPr="00374DDC">
        <w:rPr>
          <w:rStyle w:val="normaltextrun"/>
          <w:rFonts w:ascii="Aptos" w:hAnsi="Aptos"/>
        </w:rPr>
        <w:t>p.m.</w:t>
      </w:r>
      <w:r w:rsidR="009918DF">
        <w:rPr>
          <w:rStyle w:val="normaltextrun"/>
          <w:rFonts w:ascii="Aptos" w:hAnsi="Aptos"/>
        </w:rPr>
        <w:t xml:space="preserve"> </w:t>
      </w:r>
      <w:r w:rsidR="009918DF">
        <w:rPr>
          <w:rFonts w:ascii="Aptos" w:hAnsi="Aptos"/>
        </w:rPr>
        <w:t xml:space="preserve">– </w:t>
      </w:r>
      <w:r w:rsidR="0076709E" w:rsidRPr="001B4600">
        <w:rPr>
          <w:rFonts w:ascii="Aptos" w:hAnsi="Aptos"/>
          <w:b/>
          <w:bCs/>
        </w:rPr>
        <w:t>Break</w:t>
      </w:r>
    </w:p>
    <w:p w14:paraId="39094EFF" w14:textId="77777777" w:rsidR="00B528C5" w:rsidRPr="00374DDC" w:rsidRDefault="00B528C5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776F4E3E" w14:textId="6FC66357" w:rsidR="0076709E" w:rsidRPr="00374DDC" w:rsidRDefault="002E78E3" w:rsidP="001F6A92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Fonts w:ascii="Aptos" w:hAnsi="Aptos"/>
        </w:rPr>
        <w:t>4</w:t>
      </w:r>
      <w:r w:rsidR="0076709E" w:rsidRPr="00374DDC">
        <w:rPr>
          <w:rFonts w:ascii="Aptos" w:hAnsi="Aptos"/>
        </w:rPr>
        <w:t>:</w:t>
      </w:r>
      <w:r w:rsidR="00212B81" w:rsidRPr="00374DDC">
        <w:rPr>
          <w:rFonts w:ascii="Aptos" w:hAnsi="Aptos"/>
        </w:rPr>
        <w:t>00</w:t>
      </w:r>
      <w:r w:rsidR="002F7158" w:rsidRPr="00374DDC">
        <w:rPr>
          <w:rFonts w:ascii="Aptos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9918DF">
        <w:rPr>
          <w:rStyle w:val="normaltextrun"/>
          <w:rFonts w:ascii="Aptos" w:hAnsi="Aptos"/>
        </w:rPr>
        <w:t xml:space="preserve"> </w:t>
      </w:r>
      <w:r w:rsidR="009918DF">
        <w:rPr>
          <w:rFonts w:ascii="Aptos" w:hAnsi="Aptos"/>
        </w:rPr>
        <w:t xml:space="preserve">– </w:t>
      </w:r>
      <w:r w:rsidR="00837CE7" w:rsidRPr="00374DDC">
        <w:rPr>
          <w:rFonts w:ascii="Aptos" w:hAnsi="Aptos"/>
          <w:b/>
          <w:bCs/>
        </w:rPr>
        <w:t>Future Work</w:t>
      </w:r>
    </w:p>
    <w:p w14:paraId="24BDF770" w14:textId="71CCCA6E" w:rsidR="00837CE7" w:rsidRPr="00374DDC" w:rsidRDefault="00203F04" w:rsidP="00831C54">
      <w:pPr>
        <w:pStyle w:val="paragraph"/>
        <w:numPr>
          <w:ilvl w:val="0"/>
          <w:numId w:val="21"/>
        </w:numPr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 xml:space="preserve">Tribal </w:t>
      </w:r>
      <w:r w:rsidR="00837CE7" w:rsidRPr="00374DDC">
        <w:rPr>
          <w:rStyle w:val="normaltextrun"/>
          <w:rFonts w:ascii="Aptos" w:eastAsiaTheme="minorEastAsia" w:hAnsi="Aptos"/>
        </w:rPr>
        <w:t>Building Codes</w:t>
      </w:r>
      <w:r w:rsidR="005D3D6C" w:rsidRPr="00374DDC">
        <w:rPr>
          <w:rStyle w:val="normaltextrun"/>
          <w:rFonts w:ascii="Aptos" w:eastAsiaTheme="minorEastAsia" w:hAnsi="Aptos"/>
        </w:rPr>
        <w:t xml:space="preserve"> (</w:t>
      </w:r>
      <w:r w:rsidR="00374DDC" w:rsidRPr="00374DDC">
        <w:rPr>
          <w:rStyle w:val="normaltextrun"/>
          <w:rFonts w:ascii="Aptos" w:eastAsiaTheme="minorEastAsia" w:hAnsi="Aptos"/>
        </w:rPr>
        <w:t>Griffin Hagle-Forster</w:t>
      </w:r>
      <w:r w:rsidR="005D3D6C" w:rsidRPr="00374DDC">
        <w:rPr>
          <w:rStyle w:val="normaltextrun"/>
          <w:rFonts w:ascii="Aptos" w:eastAsiaTheme="minorEastAsia" w:hAnsi="Aptos"/>
        </w:rPr>
        <w:t>)</w:t>
      </w:r>
    </w:p>
    <w:p w14:paraId="0159E35B" w14:textId="7CDF6FE0" w:rsidR="00837CE7" w:rsidRPr="00374DDC" w:rsidRDefault="006B78B5" w:rsidP="00831C54">
      <w:pPr>
        <w:pStyle w:val="paragraph"/>
        <w:numPr>
          <w:ilvl w:val="0"/>
          <w:numId w:val="21"/>
        </w:numPr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Appraisals</w:t>
      </w:r>
      <w:r w:rsidR="009E4B04" w:rsidRPr="00374DDC">
        <w:rPr>
          <w:rStyle w:val="normaltextrun"/>
          <w:rFonts w:ascii="Aptos" w:eastAsiaTheme="minorEastAsia" w:hAnsi="Aptos"/>
        </w:rPr>
        <w:t xml:space="preserve"> and </w:t>
      </w:r>
      <w:r w:rsidR="00C64911" w:rsidRPr="00374DDC">
        <w:rPr>
          <w:rStyle w:val="normaltextrun"/>
          <w:rFonts w:ascii="Aptos" w:eastAsiaTheme="minorEastAsia" w:hAnsi="Aptos"/>
        </w:rPr>
        <w:t>valuations</w:t>
      </w:r>
    </w:p>
    <w:p w14:paraId="5B4B1553" w14:textId="0E5A73E7" w:rsidR="00F53EEF" w:rsidRPr="00374DDC" w:rsidRDefault="00EC692D" w:rsidP="00831C54">
      <w:pPr>
        <w:pStyle w:val="paragraph"/>
        <w:numPr>
          <w:ilvl w:val="0"/>
          <w:numId w:val="21"/>
        </w:numPr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LIHTC</w:t>
      </w:r>
      <w:r w:rsidR="00210222" w:rsidRPr="00374DDC">
        <w:rPr>
          <w:rStyle w:val="normaltextrun"/>
          <w:rFonts w:ascii="Aptos" w:eastAsiaTheme="minorEastAsia" w:hAnsi="Aptos"/>
        </w:rPr>
        <w:t xml:space="preserve">-Indian Housing and </w:t>
      </w:r>
      <w:r w:rsidR="005D3D6C" w:rsidRPr="00374DDC">
        <w:rPr>
          <w:rStyle w:val="normaltextrun"/>
          <w:rFonts w:ascii="Aptos" w:eastAsiaTheme="minorEastAsia" w:hAnsi="Aptos"/>
        </w:rPr>
        <w:t>r</w:t>
      </w:r>
      <w:r w:rsidR="00210222" w:rsidRPr="00374DDC">
        <w:rPr>
          <w:rStyle w:val="normaltextrun"/>
          <w:rFonts w:ascii="Aptos" w:eastAsiaTheme="minorEastAsia" w:hAnsi="Aptos"/>
        </w:rPr>
        <w:t xml:space="preserve">ural </w:t>
      </w:r>
      <w:r w:rsidR="005D3D6C" w:rsidRPr="00374DDC">
        <w:rPr>
          <w:rStyle w:val="normaltextrun"/>
          <w:rFonts w:ascii="Aptos" w:eastAsiaTheme="minorEastAsia" w:hAnsi="Aptos"/>
        </w:rPr>
        <w:t>h</w:t>
      </w:r>
      <w:r w:rsidR="00210222" w:rsidRPr="00374DDC">
        <w:rPr>
          <w:rStyle w:val="normaltextrun"/>
          <w:rFonts w:ascii="Aptos" w:eastAsiaTheme="minorEastAsia" w:hAnsi="Aptos"/>
        </w:rPr>
        <w:t>ousing proposed legislation</w:t>
      </w:r>
    </w:p>
    <w:p w14:paraId="2A1E18D1" w14:textId="31C80CED" w:rsidR="002320A7" w:rsidRPr="00374DDC" w:rsidRDefault="002320A7" w:rsidP="00831C54">
      <w:pPr>
        <w:pStyle w:val="paragraph"/>
        <w:numPr>
          <w:ilvl w:val="0"/>
          <w:numId w:val="21"/>
        </w:numPr>
        <w:ind w:left="117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374DDC">
        <w:rPr>
          <w:rStyle w:val="normaltextrun"/>
          <w:rFonts w:ascii="Aptos" w:eastAsiaTheme="minorEastAsia" w:hAnsi="Aptos"/>
        </w:rPr>
        <w:t>Insurance</w:t>
      </w:r>
    </w:p>
    <w:p w14:paraId="2CAC4C2E" w14:textId="3D5ED615" w:rsidR="006B78B5" w:rsidRPr="00374DDC" w:rsidRDefault="006B78B5" w:rsidP="005F6E4D">
      <w:pPr>
        <w:pStyle w:val="paragraph"/>
        <w:tabs>
          <w:tab w:val="left" w:pos="1580"/>
        </w:tabs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</w:p>
    <w:p w14:paraId="228C6870" w14:textId="25787F92" w:rsidR="003E64C1" w:rsidRPr="00374DDC" w:rsidRDefault="00EF1C0A" w:rsidP="005F6E4D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374DDC">
        <w:rPr>
          <w:rStyle w:val="normaltextrun"/>
          <w:rFonts w:ascii="Aptos" w:hAnsi="Aptos"/>
        </w:rPr>
        <w:t>5:00</w:t>
      </w:r>
      <w:r w:rsidR="008166A5" w:rsidRPr="00374DDC">
        <w:rPr>
          <w:rStyle w:val="normaltextrun"/>
          <w:rFonts w:ascii="Aptos" w:hAnsi="Aptos"/>
        </w:rPr>
        <w:t xml:space="preserve"> </w:t>
      </w:r>
      <w:r w:rsidR="00BD079C" w:rsidRPr="00374DDC">
        <w:rPr>
          <w:rStyle w:val="normaltextrun"/>
          <w:rFonts w:ascii="Aptos" w:hAnsi="Aptos"/>
        </w:rPr>
        <w:t>p.m.</w:t>
      </w:r>
      <w:r w:rsidR="009918DF">
        <w:rPr>
          <w:rStyle w:val="normaltextrun"/>
          <w:rFonts w:ascii="Aptos" w:hAnsi="Aptos"/>
        </w:rPr>
        <w:t xml:space="preserve"> </w:t>
      </w:r>
      <w:r w:rsidR="009918DF">
        <w:rPr>
          <w:rFonts w:ascii="Aptos" w:hAnsi="Aptos"/>
        </w:rPr>
        <w:t xml:space="preserve">– </w:t>
      </w:r>
      <w:r w:rsidR="00262315" w:rsidRPr="00374DDC">
        <w:rPr>
          <w:rStyle w:val="normaltextrun"/>
          <w:rFonts w:ascii="Aptos" w:hAnsi="Aptos"/>
          <w:b/>
          <w:bCs/>
        </w:rPr>
        <w:t xml:space="preserve">Announcements </w:t>
      </w:r>
      <w:r w:rsidR="0050697C">
        <w:rPr>
          <w:rStyle w:val="normaltextrun"/>
          <w:rFonts w:ascii="Aptos" w:hAnsi="Aptos"/>
          <w:b/>
          <w:bCs/>
        </w:rPr>
        <w:t>and</w:t>
      </w:r>
      <w:r w:rsidR="0085453E" w:rsidRPr="00374DDC">
        <w:rPr>
          <w:rStyle w:val="normaltextrun"/>
          <w:rFonts w:ascii="Aptos" w:hAnsi="Aptos"/>
          <w:b/>
          <w:bCs/>
        </w:rPr>
        <w:t xml:space="preserve"> </w:t>
      </w:r>
      <w:r w:rsidR="00E3278B" w:rsidRPr="00374DDC">
        <w:rPr>
          <w:rStyle w:val="normaltextrun"/>
          <w:rFonts w:ascii="Aptos" w:hAnsi="Aptos"/>
          <w:b/>
          <w:bCs/>
        </w:rPr>
        <w:t>Adjourn</w:t>
      </w:r>
      <w:r w:rsidR="009918DF">
        <w:rPr>
          <w:rStyle w:val="normaltextrun"/>
          <w:rFonts w:ascii="Aptos" w:hAnsi="Aptos"/>
          <w:b/>
          <w:bCs/>
        </w:rPr>
        <w:t>ment</w:t>
      </w:r>
    </w:p>
    <w:sectPr w:rsidR="003E64C1" w:rsidRPr="00374DDC" w:rsidSect="005F6E4D">
      <w:headerReference w:type="default" r:id="rId14"/>
      <w:type w:val="continuous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8A982" w14:textId="77777777" w:rsidR="00A439CA" w:rsidRDefault="00A439CA" w:rsidP="00197AB7">
      <w:pPr>
        <w:spacing w:after="0" w:line="240" w:lineRule="auto"/>
      </w:pPr>
      <w:r>
        <w:separator/>
      </w:r>
    </w:p>
  </w:endnote>
  <w:endnote w:type="continuationSeparator" w:id="0">
    <w:p w14:paraId="19BA5970" w14:textId="77777777" w:rsidR="00A439CA" w:rsidRDefault="00A439CA" w:rsidP="00197AB7">
      <w:pPr>
        <w:spacing w:after="0" w:line="240" w:lineRule="auto"/>
      </w:pPr>
      <w:r>
        <w:continuationSeparator/>
      </w:r>
    </w:p>
  </w:endnote>
  <w:endnote w:type="continuationNotice" w:id="1">
    <w:p w14:paraId="03D9E290" w14:textId="77777777" w:rsidR="00A439CA" w:rsidRDefault="00A439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8A85" w14:textId="77777777" w:rsidR="00A439CA" w:rsidRDefault="00A439CA" w:rsidP="00197AB7">
      <w:pPr>
        <w:spacing w:after="0" w:line="240" w:lineRule="auto"/>
      </w:pPr>
      <w:r>
        <w:separator/>
      </w:r>
    </w:p>
  </w:footnote>
  <w:footnote w:type="continuationSeparator" w:id="0">
    <w:p w14:paraId="75E172CA" w14:textId="77777777" w:rsidR="00A439CA" w:rsidRDefault="00A439CA" w:rsidP="00197AB7">
      <w:pPr>
        <w:spacing w:after="0" w:line="240" w:lineRule="auto"/>
      </w:pPr>
      <w:r>
        <w:continuationSeparator/>
      </w:r>
    </w:p>
  </w:footnote>
  <w:footnote w:type="continuationNotice" w:id="1">
    <w:p w14:paraId="739C1B5B" w14:textId="77777777" w:rsidR="00A439CA" w:rsidRDefault="00A439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7666" w14:textId="77777777" w:rsidR="00111D1B" w:rsidRDefault="00111D1B" w:rsidP="00F65AC3">
    <w:pPr>
      <w:spacing w:before="4" w:after="187" w:line="240" w:lineRule="auto"/>
      <w:ind w:left="3931" w:right="3466" w:firstLine="389"/>
      <w:contextualSpacing/>
      <w:textAlignment w:val="baseline"/>
    </w:pPr>
    <w:r>
      <w:rPr>
        <w:noProof/>
      </w:rPr>
      <w:drawing>
        <wp:inline distT="0" distB="0" distL="0" distR="0" wp14:anchorId="7A337266" wp14:editId="22B8B00A">
          <wp:extent cx="1030605" cy="993775"/>
          <wp:effectExtent l="0" t="0" r="0" b="0"/>
          <wp:docPr id="1" name="Picture" descr="A close-up of a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A close-up of a logo&#10;&#10;Description automatically generated with low confidenc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605" cy="9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60A354" w14:textId="77777777" w:rsidR="0022113A" w:rsidRDefault="0022113A" w:rsidP="00F65AC3">
    <w:pPr>
      <w:spacing w:before="4" w:after="187" w:line="240" w:lineRule="auto"/>
      <w:ind w:left="3931" w:right="3466" w:firstLine="389"/>
      <w:contextualSpacing/>
      <w:textAlignment w:val="baseline"/>
    </w:pPr>
  </w:p>
  <w:p w14:paraId="18B6D48A" w14:textId="57067753" w:rsidR="00111D1B" w:rsidRPr="00F65AC3" w:rsidRDefault="00111D1B" w:rsidP="00F65AC3">
    <w:pPr>
      <w:spacing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</w:pP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99791" wp14:editId="7DEF0E59">
              <wp:simplePos x="0" y="0"/>
              <wp:positionH relativeFrom="page">
                <wp:posOffset>4806950</wp:posOffset>
              </wp:positionH>
              <wp:positionV relativeFrom="page">
                <wp:posOffset>716280</wp:posOffset>
              </wp:positionV>
              <wp:extent cx="2926715" cy="0"/>
              <wp:effectExtent l="15875" t="20955" r="19685" b="17145"/>
              <wp:wrapNone/>
              <wp:docPr id="111445701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671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0079c2" strokeweight="2.15pt" from="378.5pt,56.4pt" to="608.95pt,56.4pt" w14:anchorId="4A7101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683F30" wp14:editId="36CD4B5B">
              <wp:simplePos x="0" y="0"/>
              <wp:positionH relativeFrom="page">
                <wp:posOffset>48895</wp:posOffset>
              </wp:positionH>
              <wp:positionV relativeFrom="page">
                <wp:posOffset>719455</wp:posOffset>
              </wp:positionV>
              <wp:extent cx="2929890" cy="0"/>
              <wp:effectExtent l="20320" t="24130" r="21590" b="23495"/>
              <wp:wrapNone/>
              <wp:docPr id="1781798920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9890" cy="0"/>
                      </a:xfrm>
                      <a:prstGeom prst="line">
                        <a:avLst/>
                      </a:prstGeom>
                      <a:noFill/>
                      <a:ln w="30480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0079c2" strokeweight="2.4pt" from="3.85pt,56.65pt" to="234.55pt,56.65pt" w14:anchorId="466F4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D4CE00B" wp14:editId="29D95DD2">
              <wp:simplePos x="0" y="0"/>
              <wp:positionH relativeFrom="page">
                <wp:posOffset>4593590</wp:posOffset>
              </wp:positionH>
              <wp:positionV relativeFrom="page">
                <wp:posOffset>917575</wp:posOffset>
              </wp:positionV>
              <wp:extent cx="3140075" cy="0"/>
              <wp:effectExtent l="21590" t="22225" r="19685" b="15875"/>
              <wp:wrapNone/>
              <wp:docPr id="350876197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0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0079c2" strokeweight="2.15pt" from="361.7pt,72.25pt" to="608.95pt,72.25pt" w14:anchorId="173AED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3BC409" wp14:editId="69F88F57">
              <wp:simplePos x="0" y="0"/>
              <wp:positionH relativeFrom="page">
                <wp:posOffset>48895</wp:posOffset>
              </wp:positionH>
              <wp:positionV relativeFrom="page">
                <wp:posOffset>917575</wp:posOffset>
              </wp:positionV>
              <wp:extent cx="3140075" cy="0"/>
              <wp:effectExtent l="20320" t="22225" r="20955" b="15875"/>
              <wp:wrapNone/>
              <wp:docPr id="72790507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9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0079c2" strokeweight="2.15pt" from="3.85pt,72.25pt" to="251.1pt,72.25pt" w14:anchorId="7C3DC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">
              <w10:wrap anchorx="page" anchory="page"/>
            </v:line>
          </w:pict>
        </mc:Fallback>
      </mc:AlternateContent>
    </w:r>
    <w:r w:rsidRPr="00F65AC3"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  <w:t>Tribal Intergovernmental Advisory Committee</w:t>
    </w:r>
  </w:p>
  <w:p w14:paraId="6A42B62B" w14:textId="1144D5B2" w:rsidR="005D4309" w:rsidRPr="005F6E4D" w:rsidRDefault="00111D1B" w:rsidP="005F6E4D">
    <w:pPr>
      <w:spacing w:before="92"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14"/>
        <w:sz w:val="24"/>
        <w:szCs w:val="24"/>
      </w:rPr>
    </w:pP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>U.S. Dep</w:t>
    </w:r>
    <w:r w:rsidR="00FF4F21">
      <w:rPr>
        <w:rFonts w:ascii="Bookman Old Style" w:eastAsia="Bookman Old Style" w:hAnsi="Bookman Old Style"/>
        <w:color w:val="0079C2"/>
        <w:spacing w:val="14"/>
        <w:sz w:val="24"/>
        <w:szCs w:val="24"/>
      </w:rPr>
      <w:t>artment</w:t>
    </w: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 xml:space="preserve"> of Housing and Urban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147"/>
    <w:multiLevelType w:val="hybridMultilevel"/>
    <w:tmpl w:val="760E59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323"/>
    <w:multiLevelType w:val="multilevel"/>
    <w:tmpl w:val="54745D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469BC"/>
    <w:multiLevelType w:val="hybridMultilevel"/>
    <w:tmpl w:val="4040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B6823"/>
    <w:multiLevelType w:val="hybridMultilevel"/>
    <w:tmpl w:val="95B4C8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C00"/>
    <w:multiLevelType w:val="hybridMultilevel"/>
    <w:tmpl w:val="71949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6333E8"/>
    <w:multiLevelType w:val="hybridMultilevel"/>
    <w:tmpl w:val="83722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7932"/>
    <w:multiLevelType w:val="hybridMultilevel"/>
    <w:tmpl w:val="9088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BEF9F"/>
    <w:multiLevelType w:val="hybridMultilevel"/>
    <w:tmpl w:val="620CF22C"/>
    <w:lvl w:ilvl="0" w:tplc="03BE0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02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C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6B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4D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F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A2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2C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E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67B9"/>
    <w:multiLevelType w:val="hybridMultilevel"/>
    <w:tmpl w:val="E4AE75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17F3F"/>
    <w:multiLevelType w:val="multilevel"/>
    <w:tmpl w:val="B89E26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A147D"/>
    <w:multiLevelType w:val="hybridMultilevel"/>
    <w:tmpl w:val="6A54B0BE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E272FF"/>
    <w:multiLevelType w:val="hybridMultilevel"/>
    <w:tmpl w:val="9AB834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E58CB"/>
    <w:multiLevelType w:val="hybridMultilevel"/>
    <w:tmpl w:val="34E6CC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5488E"/>
    <w:multiLevelType w:val="hybridMultilevel"/>
    <w:tmpl w:val="8396A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6635A"/>
    <w:multiLevelType w:val="hybridMultilevel"/>
    <w:tmpl w:val="EFC4B1AC"/>
    <w:lvl w:ilvl="0" w:tplc="C52CDC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C8187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06C0FC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AB60EB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703FD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14EDDA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DDAA43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D4D55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75C4C3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DC4C5B"/>
    <w:multiLevelType w:val="hybridMultilevel"/>
    <w:tmpl w:val="2C90E7A8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141E9"/>
    <w:multiLevelType w:val="hybridMultilevel"/>
    <w:tmpl w:val="FCC0EE30"/>
    <w:lvl w:ilvl="0" w:tplc="689A5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CF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EA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2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A9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6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E41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A7546"/>
    <w:multiLevelType w:val="hybridMultilevel"/>
    <w:tmpl w:val="B776C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E552A"/>
    <w:multiLevelType w:val="hybridMultilevel"/>
    <w:tmpl w:val="E7148F8A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7037C"/>
    <w:multiLevelType w:val="hybridMultilevel"/>
    <w:tmpl w:val="CC0EA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559C7"/>
    <w:multiLevelType w:val="multilevel"/>
    <w:tmpl w:val="D666B0E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00D9F7"/>
    <w:multiLevelType w:val="hybridMultilevel"/>
    <w:tmpl w:val="376EDF92"/>
    <w:lvl w:ilvl="0" w:tplc="9D7E75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8CC1C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9324F0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FC996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82F39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CE339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D2726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02641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9F6A30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50A58AB"/>
    <w:multiLevelType w:val="hybridMultilevel"/>
    <w:tmpl w:val="D248D5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71970C3"/>
    <w:multiLevelType w:val="hybridMultilevel"/>
    <w:tmpl w:val="63BEDA74"/>
    <w:lvl w:ilvl="0" w:tplc="295A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06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6F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84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8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22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82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5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4F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46E3A"/>
    <w:multiLevelType w:val="hybridMultilevel"/>
    <w:tmpl w:val="C9CC0A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7286986">
    <w:abstractNumId w:val="16"/>
  </w:num>
  <w:num w:numId="2" w16cid:durableId="2123110790">
    <w:abstractNumId w:val="1"/>
  </w:num>
  <w:num w:numId="3" w16cid:durableId="1533616981">
    <w:abstractNumId w:val="20"/>
  </w:num>
  <w:num w:numId="4" w16cid:durableId="722481139">
    <w:abstractNumId w:val="9"/>
  </w:num>
  <w:num w:numId="5" w16cid:durableId="1813525337">
    <w:abstractNumId w:val="6"/>
  </w:num>
  <w:num w:numId="6" w16cid:durableId="1618829346">
    <w:abstractNumId w:val="11"/>
  </w:num>
  <w:num w:numId="7" w16cid:durableId="156072260">
    <w:abstractNumId w:val="24"/>
  </w:num>
  <w:num w:numId="8" w16cid:durableId="1095058898">
    <w:abstractNumId w:val="21"/>
  </w:num>
  <w:num w:numId="9" w16cid:durableId="1326861791">
    <w:abstractNumId w:val="14"/>
  </w:num>
  <w:num w:numId="10" w16cid:durableId="524369540">
    <w:abstractNumId w:val="7"/>
  </w:num>
  <w:num w:numId="11" w16cid:durableId="252860019">
    <w:abstractNumId w:val="23"/>
  </w:num>
  <w:num w:numId="12" w16cid:durableId="1924533030">
    <w:abstractNumId w:val="17"/>
  </w:num>
  <w:num w:numId="13" w16cid:durableId="849489968">
    <w:abstractNumId w:val="10"/>
  </w:num>
  <w:num w:numId="14" w16cid:durableId="1440444752">
    <w:abstractNumId w:val="3"/>
  </w:num>
  <w:num w:numId="15" w16cid:durableId="88084778">
    <w:abstractNumId w:val="0"/>
  </w:num>
  <w:num w:numId="16" w16cid:durableId="607125915">
    <w:abstractNumId w:val="12"/>
  </w:num>
  <w:num w:numId="17" w16cid:durableId="1092506004">
    <w:abstractNumId w:val="18"/>
  </w:num>
  <w:num w:numId="18" w16cid:durableId="746195743">
    <w:abstractNumId w:val="15"/>
  </w:num>
  <w:num w:numId="19" w16cid:durableId="1890845644">
    <w:abstractNumId w:val="8"/>
  </w:num>
  <w:num w:numId="20" w16cid:durableId="873269858">
    <w:abstractNumId w:val="22"/>
  </w:num>
  <w:num w:numId="21" w16cid:durableId="1611863069">
    <w:abstractNumId w:val="19"/>
  </w:num>
  <w:num w:numId="22" w16cid:durableId="1558122363">
    <w:abstractNumId w:val="4"/>
  </w:num>
  <w:num w:numId="23" w16cid:durableId="2101289651">
    <w:abstractNumId w:val="2"/>
  </w:num>
  <w:num w:numId="24" w16cid:durableId="574362084">
    <w:abstractNumId w:val="5"/>
  </w:num>
  <w:num w:numId="25" w16cid:durableId="336157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9"/>
    <w:rsid w:val="00001FD8"/>
    <w:rsid w:val="0000205B"/>
    <w:rsid w:val="00007914"/>
    <w:rsid w:val="00011965"/>
    <w:rsid w:val="00017EF1"/>
    <w:rsid w:val="000202C7"/>
    <w:rsid w:val="00032DAF"/>
    <w:rsid w:val="00037AB3"/>
    <w:rsid w:val="00040F34"/>
    <w:rsid w:val="0004125C"/>
    <w:rsid w:val="00042093"/>
    <w:rsid w:val="00042B86"/>
    <w:rsid w:val="00045EDC"/>
    <w:rsid w:val="00051B74"/>
    <w:rsid w:val="00052D94"/>
    <w:rsid w:val="00052FDA"/>
    <w:rsid w:val="00055112"/>
    <w:rsid w:val="000552D2"/>
    <w:rsid w:val="0005592C"/>
    <w:rsid w:val="00056286"/>
    <w:rsid w:val="0005731D"/>
    <w:rsid w:val="000637F1"/>
    <w:rsid w:val="000650CA"/>
    <w:rsid w:val="000662B2"/>
    <w:rsid w:val="0007145E"/>
    <w:rsid w:val="000729CC"/>
    <w:rsid w:val="00073854"/>
    <w:rsid w:val="00085AD9"/>
    <w:rsid w:val="000911D1"/>
    <w:rsid w:val="00091B52"/>
    <w:rsid w:val="000956A5"/>
    <w:rsid w:val="00095DB6"/>
    <w:rsid w:val="000A07DB"/>
    <w:rsid w:val="000A0986"/>
    <w:rsid w:val="000A0DC2"/>
    <w:rsid w:val="000A4950"/>
    <w:rsid w:val="000A6997"/>
    <w:rsid w:val="000B095C"/>
    <w:rsid w:val="000B26D2"/>
    <w:rsid w:val="000C07BA"/>
    <w:rsid w:val="000C0C7F"/>
    <w:rsid w:val="000C21E8"/>
    <w:rsid w:val="000D1B00"/>
    <w:rsid w:val="000D570E"/>
    <w:rsid w:val="000E1395"/>
    <w:rsid w:val="000E3096"/>
    <w:rsid w:val="000F0F99"/>
    <w:rsid w:val="000F4633"/>
    <w:rsid w:val="000F7741"/>
    <w:rsid w:val="001037E5"/>
    <w:rsid w:val="00105608"/>
    <w:rsid w:val="00111D1B"/>
    <w:rsid w:val="001120BB"/>
    <w:rsid w:val="0011306A"/>
    <w:rsid w:val="001138AE"/>
    <w:rsid w:val="001208C3"/>
    <w:rsid w:val="00120D35"/>
    <w:rsid w:val="00122DBC"/>
    <w:rsid w:val="00123965"/>
    <w:rsid w:val="00124BFA"/>
    <w:rsid w:val="00134D1D"/>
    <w:rsid w:val="00137342"/>
    <w:rsid w:val="001400A1"/>
    <w:rsid w:val="001426BA"/>
    <w:rsid w:val="00142B71"/>
    <w:rsid w:val="00143CDB"/>
    <w:rsid w:val="001466DD"/>
    <w:rsid w:val="00147E2B"/>
    <w:rsid w:val="0015682C"/>
    <w:rsid w:val="00167F83"/>
    <w:rsid w:val="001700B4"/>
    <w:rsid w:val="0017214C"/>
    <w:rsid w:val="0017695F"/>
    <w:rsid w:val="0017726A"/>
    <w:rsid w:val="001826DA"/>
    <w:rsid w:val="0018446E"/>
    <w:rsid w:val="00186770"/>
    <w:rsid w:val="00191894"/>
    <w:rsid w:val="00197AB7"/>
    <w:rsid w:val="001A2028"/>
    <w:rsid w:val="001A2B14"/>
    <w:rsid w:val="001A522B"/>
    <w:rsid w:val="001B1135"/>
    <w:rsid w:val="001B1F46"/>
    <w:rsid w:val="001B37D6"/>
    <w:rsid w:val="001B4600"/>
    <w:rsid w:val="001B5F2E"/>
    <w:rsid w:val="001C6C0D"/>
    <w:rsid w:val="001D4D6A"/>
    <w:rsid w:val="001E3D95"/>
    <w:rsid w:val="001E532B"/>
    <w:rsid w:val="001E54D0"/>
    <w:rsid w:val="001F1AD4"/>
    <w:rsid w:val="001F2D3A"/>
    <w:rsid w:val="001F6558"/>
    <w:rsid w:val="001F6A23"/>
    <w:rsid w:val="001F6A92"/>
    <w:rsid w:val="00202B90"/>
    <w:rsid w:val="00203F04"/>
    <w:rsid w:val="002041E0"/>
    <w:rsid w:val="00210222"/>
    <w:rsid w:val="00211B2E"/>
    <w:rsid w:val="00212B81"/>
    <w:rsid w:val="0021566F"/>
    <w:rsid w:val="00217164"/>
    <w:rsid w:val="00217BC0"/>
    <w:rsid w:val="0022113A"/>
    <w:rsid w:val="002231C2"/>
    <w:rsid w:val="0022360B"/>
    <w:rsid w:val="00224F49"/>
    <w:rsid w:val="0023103A"/>
    <w:rsid w:val="002320A7"/>
    <w:rsid w:val="0023245A"/>
    <w:rsid w:val="00232A98"/>
    <w:rsid w:val="00233562"/>
    <w:rsid w:val="002360FF"/>
    <w:rsid w:val="00241B62"/>
    <w:rsid w:val="00241C8C"/>
    <w:rsid w:val="00241DA1"/>
    <w:rsid w:val="0024397E"/>
    <w:rsid w:val="00243C37"/>
    <w:rsid w:val="00250448"/>
    <w:rsid w:val="0025099D"/>
    <w:rsid w:val="00250D97"/>
    <w:rsid w:val="00251304"/>
    <w:rsid w:val="00252252"/>
    <w:rsid w:val="00254E3A"/>
    <w:rsid w:val="002558CA"/>
    <w:rsid w:val="0025753F"/>
    <w:rsid w:val="00261DBD"/>
    <w:rsid w:val="00262315"/>
    <w:rsid w:val="00271168"/>
    <w:rsid w:val="0027294B"/>
    <w:rsid w:val="00273977"/>
    <w:rsid w:val="00275497"/>
    <w:rsid w:val="00282D68"/>
    <w:rsid w:val="00287B23"/>
    <w:rsid w:val="0029232A"/>
    <w:rsid w:val="00293D0F"/>
    <w:rsid w:val="00295DAC"/>
    <w:rsid w:val="00296FB0"/>
    <w:rsid w:val="002A072C"/>
    <w:rsid w:val="002A19E3"/>
    <w:rsid w:val="002A1B41"/>
    <w:rsid w:val="002A20A5"/>
    <w:rsid w:val="002A317F"/>
    <w:rsid w:val="002A3A49"/>
    <w:rsid w:val="002A58E8"/>
    <w:rsid w:val="002B033D"/>
    <w:rsid w:val="002B094F"/>
    <w:rsid w:val="002B3159"/>
    <w:rsid w:val="002C08DC"/>
    <w:rsid w:val="002C2860"/>
    <w:rsid w:val="002C7947"/>
    <w:rsid w:val="002C79B1"/>
    <w:rsid w:val="002C7C65"/>
    <w:rsid w:val="002D3247"/>
    <w:rsid w:val="002D37A0"/>
    <w:rsid w:val="002D6F76"/>
    <w:rsid w:val="002E2813"/>
    <w:rsid w:val="002E78E3"/>
    <w:rsid w:val="002F119B"/>
    <w:rsid w:val="002F270E"/>
    <w:rsid w:val="002F7158"/>
    <w:rsid w:val="00301A4F"/>
    <w:rsid w:val="0030439F"/>
    <w:rsid w:val="00304B08"/>
    <w:rsid w:val="003069C2"/>
    <w:rsid w:val="00310175"/>
    <w:rsid w:val="003130D3"/>
    <w:rsid w:val="0031452D"/>
    <w:rsid w:val="00314E98"/>
    <w:rsid w:val="003156FD"/>
    <w:rsid w:val="00316278"/>
    <w:rsid w:val="003172BD"/>
    <w:rsid w:val="00317675"/>
    <w:rsid w:val="00320D65"/>
    <w:rsid w:val="00323129"/>
    <w:rsid w:val="003239D1"/>
    <w:rsid w:val="003239D3"/>
    <w:rsid w:val="003252D2"/>
    <w:rsid w:val="00330524"/>
    <w:rsid w:val="003324CE"/>
    <w:rsid w:val="00332970"/>
    <w:rsid w:val="00333845"/>
    <w:rsid w:val="00335707"/>
    <w:rsid w:val="00336ED3"/>
    <w:rsid w:val="003440F2"/>
    <w:rsid w:val="00344277"/>
    <w:rsid w:val="003446A6"/>
    <w:rsid w:val="00352B45"/>
    <w:rsid w:val="003548FD"/>
    <w:rsid w:val="003616D3"/>
    <w:rsid w:val="00363887"/>
    <w:rsid w:val="00364938"/>
    <w:rsid w:val="00367546"/>
    <w:rsid w:val="00372E6B"/>
    <w:rsid w:val="0037492E"/>
    <w:rsid w:val="00374DDC"/>
    <w:rsid w:val="003758B8"/>
    <w:rsid w:val="00384931"/>
    <w:rsid w:val="00385E96"/>
    <w:rsid w:val="0038708D"/>
    <w:rsid w:val="00387296"/>
    <w:rsid w:val="00387CD4"/>
    <w:rsid w:val="00392B93"/>
    <w:rsid w:val="003947A0"/>
    <w:rsid w:val="003A2E78"/>
    <w:rsid w:val="003A5494"/>
    <w:rsid w:val="003A7702"/>
    <w:rsid w:val="003B1212"/>
    <w:rsid w:val="003B3152"/>
    <w:rsid w:val="003B6014"/>
    <w:rsid w:val="003C1B77"/>
    <w:rsid w:val="003C1C68"/>
    <w:rsid w:val="003C2B8F"/>
    <w:rsid w:val="003C2D52"/>
    <w:rsid w:val="003C2DD2"/>
    <w:rsid w:val="003C4175"/>
    <w:rsid w:val="003C4832"/>
    <w:rsid w:val="003C4FA7"/>
    <w:rsid w:val="003C6B45"/>
    <w:rsid w:val="003C7D17"/>
    <w:rsid w:val="003D0923"/>
    <w:rsid w:val="003D1FB3"/>
    <w:rsid w:val="003D49F8"/>
    <w:rsid w:val="003D58E7"/>
    <w:rsid w:val="003D6376"/>
    <w:rsid w:val="003E18AD"/>
    <w:rsid w:val="003E1B15"/>
    <w:rsid w:val="003E23CD"/>
    <w:rsid w:val="003E64C1"/>
    <w:rsid w:val="003E68CC"/>
    <w:rsid w:val="003E75C5"/>
    <w:rsid w:val="003E795E"/>
    <w:rsid w:val="003F165B"/>
    <w:rsid w:val="003F4499"/>
    <w:rsid w:val="003F5966"/>
    <w:rsid w:val="003F5D15"/>
    <w:rsid w:val="00400B70"/>
    <w:rsid w:val="004014FF"/>
    <w:rsid w:val="00403E89"/>
    <w:rsid w:val="004078C2"/>
    <w:rsid w:val="00410D75"/>
    <w:rsid w:val="00411E34"/>
    <w:rsid w:val="00412FFC"/>
    <w:rsid w:val="004174DA"/>
    <w:rsid w:val="00421C3E"/>
    <w:rsid w:val="004225A5"/>
    <w:rsid w:val="0042564D"/>
    <w:rsid w:val="004267F5"/>
    <w:rsid w:val="00435BC7"/>
    <w:rsid w:val="00440660"/>
    <w:rsid w:val="004426D6"/>
    <w:rsid w:val="00444899"/>
    <w:rsid w:val="004449D1"/>
    <w:rsid w:val="00445082"/>
    <w:rsid w:val="00445C5D"/>
    <w:rsid w:val="00447146"/>
    <w:rsid w:val="00450290"/>
    <w:rsid w:val="00453434"/>
    <w:rsid w:val="0045374F"/>
    <w:rsid w:val="00457AD6"/>
    <w:rsid w:val="004663F9"/>
    <w:rsid w:val="00467CB1"/>
    <w:rsid w:val="00470493"/>
    <w:rsid w:val="00475DAB"/>
    <w:rsid w:val="0047655C"/>
    <w:rsid w:val="00476BA5"/>
    <w:rsid w:val="00483179"/>
    <w:rsid w:val="00483BB6"/>
    <w:rsid w:val="00484ED1"/>
    <w:rsid w:val="00486445"/>
    <w:rsid w:val="00486DC5"/>
    <w:rsid w:val="0049285E"/>
    <w:rsid w:val="0049428D"/>
    <w:rsid w:val="00496BD8"/>
    <w:rsid w:val="004972BA"/>
    <w:rsid w:val="004A2D05"/>
    <w:rsid w:val="004A563F"/>
    <w:rsid w:val="004A7C85"/>
    <w:rsid w:val="004B4628"/>
    <w:rsid w:val="004B550E"/>
    <w:rsid w:val="004B7BF7"/>
    <w:rsid w:val="004C0E02"/>
    <w:rsid w:val="004C3548"/>
    <w:rsid w:val="004C3F51"/>
    <w:rsid w:val="004C510C"/>
    <w:rsid w:val="004C53D0"/>
    <w:rsid w:val="004D1CD5"/>
    <w:rsid w:val="004D4D93"/>
    <w:rsid w:val="004E5ACF"/>
    <w:rsid w:val="004E65A0"/>
    <w:rsid w:val="004F0AB9"/>
    <w:rsid w:val="004F0C5C"/>
    <w:rsid w:val="004F3176"/>
    <w:rsid w:val="004F61F1"/>
    <w:rsid w:val="00501F9F"/>
    <w:rsid w:val="00505EE9"/>
    <w:rsid w:val="0050697C"/>
    <w:rsid w:val="005132F3"/>
    <w:rsid w:val="005157CB"/>
    <w:rsid w:val="005201AA"/>
    <w:rsid w:val="00523A7C"/>
    <w:rsid w:val="00527A20"/>
    <w:rsid w:val="00533054"/>
    <w:rsid w:val="00533776"/>
    <w:rsid w:val="0053387F"/>
    <w:rsid w:val="00543F70"/>
    <w:rsid w:val="00546678"/>
    <w:rsid w:val="00550F13"/>
    <w:rsid w:val="00552BF1"/>
    <w:rsid w:val="005533B9"/>
    <w:rsid w:val="005557C6"/>
    <w:rsid w:val="00555DC1"/>
    <w:rsid w:val="005643AC"/>
    <w:rsid w:val="005668D3"/>
    <w:rsid w:val="00566D4A"/>
    <w:rsid w:val="00571447"/>
    <w:rsid w:val="005779AD"/>
    <w:rsid w:val="00580004"/>
    <w:rsid w:val="00580A44"/>
    <w:rsid w:val="00581E47"/>
    <w:rsid w:val="005821D8"/>
    <w:rsid w:val="00584D19"/>
    <w:rsid w:val="00591F2E"/>
    <w:rsid w:val="00593B54"/>
    <w:rsid w:val="00593C12"/>
    <w:rsid w:val="005952F7"/>
    <w:rsid w:val="0059632F"/>
    <w:rsid w:val="005A3BF2"/>
    <w:rsid w:val="005A5C3C"/>
    <w:rsid w:val="005A6D7A"/>
    <w:rsid w:val="005B0185"/>
    <w:rsid w:val="005B0CC4"/>
    <w:rsid w:val="005B1F72"/>
    <w:rsid w:val="005B324C"/>
    <w:rsid w:val="005B3C43"/>
    <w:rsid w:val="005B7935"/>
    <w:rsid w:val="005C0351"/>
    <w:rsid w:val="005C2BCB"/>
    <w:rsid w:val="005C53B9"/>
    <w:rsid w:val="005D1A8A"/>
    <w:rsid w:val="005D3D6C"/>
    <w:rsid w:val="005D4309"/>
    <w:rsid w:val="005E0CF5"/>
    <w:rsid w:val="005E21E7"/>
    <w:rsid w:val="005E2C61"/>
    <w:rsid w:val="005E473A"/>
    <w:rsid w:val="005F4925"/>
    <w:rsid w:val="005F6E4D"/>
    <w:rsid w:val="00602798"/>
    <w:rsid w:val="00603FF8"/>
    <w:rsid w:val="00604E3C"/>
    <w:rsid w:val="00605511"/>
    <w:rsid w:val="00606A05"/>
    <w:rsid w:val="00611311"/>
    <w:rsid w:val="00614A40"/>
    <w:rsid w:val="00614D97"/>
    <w:rsid w:val="00615825"/>
    <w:rsid w:val="0062150B"/>
    <w:rsid w:val="00622837"/>
    <w:rsid w:val="006234EF"/>
    <w:rsid w:val="00630998"/>
    <w:rsid w:val="006364F6"/>
    <w:rsid w:val="006401DB"/>
    <w:rsid w:val="00641A79"/>
    <w:rsid w:val="0064613B"/>
    <w:rsid w:val="006557C1"/>
    <w:rsid w:val="006576DE"/>
    <w:rsid w:val="00662CAE"/>
    <w:rsid w:val="00665670"/>
    <w:rsid w:val="00667EAB"/>
    <w:rsid w:val="00670113"/>
    <w:rsid w:val="00671EE2"/>
    <w:rsid w:val="00672296"/>
    <w:rsid w:val="00673481"/>
    <w:rsid w:val="0067459F"/>
    <w:rsid w:val="00674BCD"/>
    <w:rsid w:val="00681D39"/>
    <w:rsid w:val="0068301B"/>
    <w:rsid w:val="00683DFD"/>
    <w:rsid w:val="00691F3E"/>
    <w:rsid w:val="0069249F"/>
    <w:rsid w:val="00693233"/>
    <w:rsid w:val="00693A00"/>
    <w:rsid w:val="006965F2"/>
    <w:rsid w:val="00696C17"/>
    <w:rsid w:val="006A33DA"/>
    <w:rsid w:val="006A51D9"/>
    <w:rsid w:val="006A79F9"/>
    <w:rsid w:val="006B1449"/>
    <w:rsid w:val="006B78B5"/>
    <w:rsid w:val="006C271E"/>
    <w:rsid w:val="006C2773"/>
    <w:rsid w:val="006C4F4A"/>
    <w:rsid w:val="006C5268"/>
    <w:rsid w:val="006C6217"/>
    <w:rsid w:val="006C6669"/>
    <w:rsid w:val="006D16CF"/>
    <w:rsid w:val="006D35F7"/>
    <w:rsid w:val="006E5442"/>
    <w:rsid w:val="006E642B"/>
    <w:rsid w:val="006E74E9"/>
    <w:rsid w:val="006E7D2C"/>
    <w:rsid w:val="006F0DAC"/>
    <w:rsid w:val="006F35A3"/>
    <w:rsid w:val="006F4313"/>
    <w:rsid w:val="006F6187"/>
    <w:rsid w:val="007009E6"/>
    <w:rsid w:val="00702F80"/>
    <w:rsid w:val="00703079"/>
    <w:rsid w:val="007057DA"/>
    <w:rsid w:val="00707D3C"/>
    <w:rsid w:val="00712B88"/>
    <w:rsid w:val="00714445"/>
    <w:rsid w:val="00714619"/>
    <w:rsid w:val="00715400"/>
    <w:rsid w:val="00720733"/>
    <w:rsid w:val="00723A18"/>
    <w:rsid w:val="007242F0"/>
    <w:rsid w:val="007262CF"/>
    <w:rsid w:val="00733429"/>
    <w:rsid w:val="00735135"/>
    <w:rsid w:val="007439FF"/>
    <w:rsid w:val="007505CD"/>
    <w:rsid w:val="00752D15"/>
    <w:rsid w:val="00753415"/>
    <w:rsid w:val="00753495"/>
    <w:rsid w:val="00754FCE"/>
    <w:rsid w:val="007567B3"/>
    <w:rsid w:val="00761FEF"/>
    <w:rsid w:val="0076709E"/>
    <w:rsid w:val="007707BF"/>
    <w:rsid w:val="0077098C"/>
    <w:rsid w:val="00770F8F"/>
    <w:rsid w:val="00774966"/>
    <w:rsid w:val="00777555"/>
    <w:rsid w:val="00781CA4"/>
    <w:rsid w:val="007838C0"/>
    <w:rsid w:val="00784FAE"/>
    <w:rsid w:val="007860F3"/>
    <w:rsid w:val="00787461"/>
    <w:rsid w:val="007944C4"/>
    <w:rsid w:val="007975F4"/>
    <w:rsid w:val="007A00DC"/>
    <w:rsid w:val="007A3540"/>
    <w:rsid w:val="007A3772"/>
    <w:rsid w:val="007A58B7"/>
    <w:rsid w:val="007C18B4"/>
    <w:rsid w:val="007C3B19"/>
    <w:rsid w:val="007C482C"/>
    <w:rsid w:val="007D4268"/>
    <w:rsid w:val="007D62AA"/>
    <w:rsid w:val="007D7127"/>
    <w:rsid w:val="007E097F"/>
    <w:rsid w:val="007E2FC5"/>
    <w:rsid w:val="007E4625"/>
    <w:rsid w:val="007E6696"/>
    <w:rsid w:val="007F070F"/>
    <w:rsid w:val="007F2DB4"/>
    <w:rsid w:val="007F3C0F"/>
    <w:rsid w:val="007F61E8"/>
    <w:rsid w:val="007F7F35"/>
    <w:rsid w:val="00800A91"/>
    <w:rsid w:val="00804087"/>
    <w:rsid w:val="00806B7C"/>
    <w:rsid w:val="0080728A"/>
    <w:rsid w:val="008122C0"/>
    <w:rsid w:val="0081257B"/>
    <w:rsid w:val="008153EF"/>
    <w:rsid w:val="008166A5"/>
    <w:rsid w:val="008176DA"/>
    <w:rsid w:val="00825C3E"/>
    <w:rsid w:val="00826811"/>
    <w:rsid w:val="00831C54"/>
    <w:rsid w:val="0083363A"/>
    <w:rsid w:val="0083508B"/>
    <w:rsid w:val="0083580C"/>
    <w:rsid w:val="0083767C"/>
    <w:rsid w:val="00837CE7"/>
    <w:rsid w:val="00845812"/>
    <w:rsid w:val="0085062E"/>
    <w:rsid w:val="00852107"/>
    <w:rsid w:val="008537BE"/>
    <w:rsid w:val="0085453E"/>
    <w:rsid w:val="008555F9"/>
    <w:rsid w:val="008565AC"/>
    <w:rsid w:val="008613E5"/>
    <w:rsid w:val="0086519E"/>
    <w:rsid w:val="00866391"/>
    <w:rsid w:val="00870D01"/>
    <w:rsid w:val="00871C7C"/>
    <w:rsid w:val="00873F3E"/>
    <w:rsid w:val="00877242"/>
    <w:rsid w:val="00882936"/>
    <w:rsid w:val="008860E7"/>
    <w:rsid w:val="0088638C"/>
    <w:rsid w:val="0089364E"/>
    <w:rsid w:val="008939C6"/>
    <w:rsid w:val="008939E1"/>
    <w:rsid w:val="00893D90"/>
    <w:rsid w:val="00896D2A"/>
    <w:rsid w:val="0089727D"/>
    <w:rsid w:val="008A15B7"/>
    <w:rsid w:val="008A25C0"/>
    <w:rsid w:val="008A30F8"/>
    <w:rsid w:val="008A4DE3"/>
    <w:rsid w:val="008A5CEF"/>
    <w:rsid w:val="008B0756"/>
    <w:rsid w:val="008B1945"/>
    <w:rsid w:val="008B2361"/>
    <w:rsid w:val="008B4409"/>
    <w:rsid w:val="008B5CF1"/>
    <w:rsid w:val="008B631E"/>
    <w:rsid w:val="008B632D"/>
    <w:rsid w:val="008C025B"/>
    <w:rsid w:val="008C0362"/>
    <w:rsid w:val="008C3F54"/>
    <w:rsid w:val="008C4538"/>
    <w:rsid w:val="008C63D0"/>
    <w:rsid w:val="008D0B45"/>
    <w:rsid w:val="008D2CF6"/>
    <w:rsid w:val="008D5D61"/>
    <w:rsid w:val="008E0338"/>
    <w:rsid w:val="008E0FC8"/>
    <w:rsid w:val="008E5DFC"/>
    <w:rsid w:val="008E6615"/>
    <w:rsid w:val="008F12A5"/>
    <w:rsid w:val="008F5CBD"/>
    <w:rsid w:val="008F6395"/>
    <w:rsid w:val="00902B21"/>
    <w:rsid w:val="00905BB8"/>
    <w:rsid w:val="00912D90"/>
    <w:rsid w:val="009167F5"/>
    <w:rsid w:val="00917BA5"/>
    <w:rsid w:val="00921D5C"/>
    <w:rsid w:val="00922EC4"/>
    <w:rsid w:val="0092514B"/>
    <w:rsid w:val="009266D0"/>
    <w:rsid w:val="00927939"/>
    <w:rsid w:val="009307B8"/>
    <w:rsid w:val="009334E5"/>
    <w:rsid w:val="009337BC"/>
    <w:rsid w:val="00937F23"/>
    <w:rsid w:val="00943ACD"/>
    <w:rsid w:val="009443BB"/>
    <w:rsid w:val="00951D6E"/>
    <w:rsid w:val="0095504B"/>
    <w:rsid w:val="00956EEE"/>
    <w:rsid w:val="00957F2D"/>
    <w:rsid w:val="009653B3"/>
    <w:rsid w:val="00965883"/>
    <w:rsid w:val="00975F8C"/>
    <w:rsid w:val="0098238D"/>
    <w:rsid w:val="00987C7D"/>
    <w:rsid w:val="009918DF"/>
    <w:rsid w:val="00995CCD"/>
    <w:rsid w:val="0099601E"/>
    <w:rsid w:val="009A3447"/>
    <w:rsid w:val="009A6C97"/>
    <w:rsid w:val="009B1882"/>
    <w:rsid w:val="009B2FD5"/>
    <w:rsid w:val="009B352F"/>
    <w:rsid w:val="009B6BA6"/>
    <w:rsid w:val="009C0199"/>
    <w:rsid w:val="009C11F4"/>
    <w:rsid w:val="009C538A"/>
    <w:rsid w:val="009D4AC1"/>
    <w:rsid w:val="009D7231"/>
    <w:rsid w:val="009E0973"/>
    <w:rsid w:val="009E4B04"/>
    <w:rsid w:val="009F0B3B"/>
    <w:rsid w:val="009F3CD1"/>
    <w:rsid w:val="009F5861"/>
    <w:rsid w:val="009F72F0"/>
    <w:rsid w:val="009F78CB"/>
    <w:rsid w:val="00A00DC4"/>
    <w:rsid w:val="00A04597"/>
    <w:rsid w:val="00A04AC1"/>
    <w:rsid w:val="00A152CF"/>
    <w:rsid w:val="00A154B0"/>
    <w:rsid w:val="00A1750E"/>
    <w:rsid w:val="00A2244A"/>
    <w:rsid w:val="00A2272D"/>
    <w:rsid w:val="00A26864"/>
    <w:rsid w:val="00A26C26"/>
    <w:rsid w:val="00A27A38"/>
    <w:rsid w:val="00A31612"/>
    <w:rsid w:val="00A34219"/>
    <w:rsid w:val="00A366D2"/>
    <w:rsid w:val="00A41074"/>
    <w:rsid w:val="00A42B15"/>
    <w:rsid w:val="00A439CA"/>
    <w:rsid w:val="00A50AAF"/>
    <w:rsid w:val="00A53B82"/>
    <w:rsid w:val="00A56C9E"/>
    <w:rsid w:val="00A57FFA"/>
    <w:rsid w:val="00A62159"/>
    <w:rsid w:val="00A62D76"/>
    <w:rsid w:val="00A630B8"/>
    <w:rsid w:val="00A70161"/>
    <w:rsid w:val="00A719F4"/>
    <w:rsid w:val="00A734E7"/>
    <w:rsid w:val="00A73DB4"/>
    <w:rsid w:val="00A76347"/>
    <w:rsid w:val="00A809BD"/>
    <w:rsid w:val="00A85A8A"/>
    <w:rsid w:val="00A86DAB"/>
    <w:rsid w:val="00A9170C"/>
    <w:rsid w:val="00AA13D0"/>
    <w:rsid w:val="00AA1753"/>
    <w:rsid w:val="00AA323D"/>
    <w:rsid w:val="00AA335F"/>
    <w:rsid w:val="00AA5406"/>
    <w:rsid w:val="00AB16AC"/>
    <w:rsid w:val="00AB2828"/>
    <w:rsid w:val="00AB4C53"/>
    <w:rsid w:val="00AB5923"/>
    <w:rsid w:val="00AC3E6F"/>
    <w:rsid w:val="00AC61DF"/>
    <w:rsid w:val="00AC6FB7"/>
    <w:rsid w:val="00AD015D"/>
    <w:rsid w:val="00AD0AE9"/>
    <w:rsid w:val="00AD3A87"/>
    <w:rsid w:val="00AD41B1"/>
    <w:rsid w:val="00AE0724"/>
    <w:rsid w:val="00AE18B8"/>
    <w:rsid w:val="00AE1FDE"/>
    <w:rsid w:val="00AE336D"/>
    <w:rsid w:val="00AE451C"/>
    <w:rsid w:val="00AF7323"/>
    <w:rsid w:val="00B0024B"/>
    <w:rsid w:val="00B00EA5"/>
    <w:rsid w:val="00B03CE8"/>
    <w:rsid w:val="00B074B9"/>
    <w:rsid w:val="00B109A9"/>
    <w:rsid w:val="00B13B42"/>
    <w:rsid w:val="00B13E6A"/>
    <w:rsid w:val="00B220D2"/>
    <w:rsid w:val="00B22728"/>
    <w:rsid w:val="00B25860"/>
    <w:rsid w:val="00B300CB"/>
    <w:rsid w:val="00B352B9"/>
    <w:rsid w:val="00B35DFE"/>
    <w:rsid w:val="00B36BF7"/>
    <w:rsid w:val="00B42625"/>
    <w:rsid w:val="00B44AB5"/>
    <w:rsid w:val="00B45666"/>
    <w:rsid w:val="00B46CDF"/>
    <w:rsid w:val="00B51CDB"/>
    <w:rsid w:val="00B528C5"/>
    <w:rsid w:val="00B636DE"/>
    <w:rsid w:val="00B63A08"/>
    <w:rsid w:val="00B64FAA"/>
    <w:rsid w:val="00B802F8"/>
    <w:rsid w:val="00B90DA4"/>
    <w:rsid w:val="00B94F6F"/>
    <w:rsid w:val="00B975AD"/>
    <w:rsid w:val="00BA4207"/>
    <w:rsid w:val="00BA54F8"/>
    <w:rsid w:val="00BA6279"/>
    <w:rsid w:val="00BA6F7C"/>
    <w:rsid w:val="00BA7D6F"/>
    <w:rsid w:val="00BB65EE"/>
    <w:rsid w:val="00BB689E"/>
    <w:rsid w:val="00BC03F6"/>
    <w:rsid w:val="00BC2A40"/>
    <w:rsid w:val="00BC3836"/>
    <w:rsid w:val="00BC3D51"/>
    <w:rsid w:val="00BC4DE5"/>
    <w:rsid w:val="00BC510F"/>
    <w:rsid w:val="00BD079C"/>
    <w:rsid w:val="00BD2043"/>
    <w:rsid w:val="00BD4928"/>
    <w:rsid w:val="00BD57AC"/>
    <w:rsid w:val="00BE420D"/>
    <w:rsid w:val="00BE44B2"/>
    <w:rsid w:val="00BF1D9B"/>
    <w:rsid w:val="00C024BF"/>
    <w:rsid w:val="00C039C9"/>
    <w:rsid w:val="00C14F0B"/>
    <w:rsid w:val="00C15A83"/>
    <w:rsid w:val="00C15C36"/>
    <w:rsid w:val="00C226E0"/>
    <w:rsid w:val="00C262C6"/>
    <w:rsid w:val="00C325C3"/>
    <w:rsid w:val="00C4132D"/>
    <w:rsid w:val="00C45A7F"/>
    <w:rsid w:val="00C47532"/>
    <w:rsid w:val="00C50131"/>
    <w:rsid w:val="00C50E9B"/>
    <w:rsid w:val="00C523F6"/>
    <w:rsid w:val="00C64911"/>
    <w:rsid w:val="00C66B2B"/>
    <w:rsid w:val="00C70619"/>
    <w:rsid w:val="00C70A9D"/>
    <w:rsid w:val="00C71156"/>
    <w:rsid w:val="00C74CA7"/>
    <w:rsid w:val="00C806C7"/>
    <w:rsid w:val="00C8118C"/>
    <w:rsid w:val="00C84EBA"/>
    <w:rsid w:val="00C86409"/>
    <w:rsid w:val="00CA291F"/>
    <w:rsid w:val="00CA7F22"/>
    <w:rsid w:val="00CB2339"/>
    <w:rsid w:val="00CB4202"/>
    <w:rsid w:val="00CB4F29"/>
    <w:rsid w:val="00CC269C"/>
    <w:rsid w:val="00CC4CA6"/>
    <w:rsid w:val="00CC7014"/>
    <w:rsid w:val="00CD1A74"/>
    <w:rsid w:val="00CD233A"/>
    <w:rsid w:val="00CD5752"/>
    <w:rsid w:val="00CD6851"/>
    <w:rsid w:val="00CDDB41"/>
    <w:rsid w:val="00CE170E"/>
    <w:rsid w:val="00CE2364"/>
    <w:rsid w:val="00CE2B52"/>
    <w:rsid w:val="00CE439B"/>
    <w:rsid w:val="00CE4707"/>
    <w:rsid w:val="00CE56C8"/>
    <w:rsid w:val="00CE67B7"/>
    <w:rsid w:val="00CE719D"/>
    <w:rsid w:val="00CF093B"/>
    <w:rsid w:val="00CF5C14"/>
    <w:rsid w:val="00CF6052"/>
    <w:rsid w:val="00CF6520"/>
    <w:rsid w:val="00CF6AFC"/>
    <w:rsid w:val="00D0440F"/>
    <w:rsid w:val="00D05C4B"/>
    <w:rsid w:val="00D06A96"/>
    <w:rsid w:val="00D166D6"/>
    <w:rsid w:val="00D23164"/>
    <w:rsid w:val="00D260A4"/>
    <w:rsid w:val="00D306B0"/>
    <w:rsid w:val="00D30CC9"/>
    <w:rsid w:val="00D3169F"/>
    <w:rsid w:val="00D31733"/>
    <w:rsid w:val="00D35417"/>
    <w:rsid w:val="00D40134"/>
    <w:rsid w:val="00D431CB"/>
    <w:rsid w:val="00D441C6"/>
    <w:rsid w:val="00D46726"/>
    <w:rsid w:val="00D73E8C"/>
    <w:rsid w:val="00D76183"/>
    <w:rsid w:val="00D81277"/>
    <w:rsid w:val="00D862C1"/>
    <w:rsid w:val="00D9334E"/>
    <w:rsid w:val="00D93CB2"/>
    <w:rsid w:val="00D94999"/>
    <w:rsid w:val="00D94F06"/>
    <w:rsid w:val="00D96655"/>
    <w:rsid w:val="00D96BDC"/>
    <w:rsid w:val="00DA1D46"/>
    <w:rsid w:val="00DA54E1"/>
    <w:rsid w:val="00DA78A2"/>
    <w:rsid w:val="00DB13DF"/>
    <w:rsid w:val="00DB14F0"/>
    <w:rsid w:val="00DB26D4"/>
    <w:rsid w:val="00DB2A4B"/>
    <w:rsid w:val="00DB6A36"/>
    <w:rsid w:val="00DB6F1F"/>
    <w:rsid w:val="00DD4D44"/>
    <w:rsid w:val="00DD52AB"/>
    <w:rsid w:val="00DD6006"/>
    <w:rsid w:val="00DD7468"/>
    <w:rsid w:val="00DD7CFB"/>
    <w:rsid w:val="00DE1864"/>
    <w:rsid w:val="00DE6A8F"/>
    <w:rsid w:val="00DE79B0"/>
    <w:rsid w:val="00DF0277"/>
    <w:rsid w:val="00DF1511"/>
    <w:rsid w:val="00DF4056"/>
    <w:rsid w:val="00DF4386"/>
    <w:rsid w:val="00DF4516"/>
    <w:rsid w:val="00DF7447"/>
    <w:rsid w:val="00E01D20"/>
    <w:rsid w:val="00E0468F"/>
    <w:rsid w:val="00E0688D"/>
    <w:rsid w:val="00E11A09"/>
    <w:rsid w:val="00E135E2"/>
    <w:rsid w:val="00E13721"/>
    <w:rsid w:val="00E1702F"/>
    <w:rsid w:val="00E17CDD"/>
    <w:rsid w:val="00E20964"/>
    <w:rsid w:val="00E209FE"/>
    <w:rsid w:val="00E20C34"/>
    <w:rsid w:val="00E2148A"/>
    <w:rsid w:val="00E24145"/>
    <w:rsid w:val="00E248ED"/>
    <w:rsid w:val="00E2544A"/>
    <w:rsid w:val="00E2586F"/>
    <w:rsid w:val="00E3278B"/>
    <w:rsid w:val="00E402C2"/>
    <w:rsid w:val="00E40BFA"/>
    <w:rsid w:val="00E412C7"/>
    <w:rsid w:val="00E552F5"/>
    <w:rsid w:val="00E55DC2"/>
    <w:rsid w:val="00E60F5F"/>
    <w:rsid w:val="00E61909"/>
    <w:rsid w:val="00E63A5C"/>
    <w:rsid w:val="00E723A5"/>
    <w:rsid w:val="00E74899"/>
    <w:rsid w:val="00E76B5C"/>
    <w:rsid w:val="00E77F94"/>
    <w:rsid w:val="00E80AC8"/>
    <w:rsid w:val="00E81D37"/>
    <w:rsid w:val="00E829A0"/>
    <w:rsid w:val="00E8790E"/>
    <w:rsid w:val="00E920BB"/>
    <w:rsid w:val="00E92849"/>
    <w:rsid w:val="00E96BED"/>
    <w:rsid w:val="00EB1270"/>
    <w:rsid w:val="00EB1C35"/>
    <w:rsid w:val="00EB3807"/>
    <w:rsid w:val="00EB594E"/>
    <w:rsid w:val="00EC0371"/>
    <w:rsid w:val="00EC05C5"/>
    <w:rsid w:val="00EC3B34"/>
    <w:rsid w:val="00EC48CC"/>
    <w:rsid w:val="00EC660F"/>
    <w:rsid w:val="00EC692D"/>
    <w:rsid w:val="00ED2225"/>
    <w:rsid w:val="00ED3BBB"/>
    <w:rsid w:val="00ED4FCF"/>
    <w:rsid w:val="00EE0A5C"/>
    <w:rsid w:val="00EE18EA"/>
    <w:rsid w:val="00EE1D1D"/>
    <w:rsid w:val="00EE25EA"/>
    <w:rsid w:val="00EE3FBA"/>
    <w:rsid w:val="00EE5C09"/>
    <w:rsid w:val="00EF188F"/>
    <w:rsid w:val="00EF1C0A"/>
    <w:rsid w:val="00EF33B3"/>
    <w:rsid w:val="00EF77E9"/>
    <w:rsid w:val="00F031EE"/>
    <w:rsid w:val="00F03BD4"/>
    <w:rsid w:val="00F054E0"/>
    <w:rsid w:val="00F070FA"/>
    <w:rsid w:val="00F07647"/>
    <w:rsid w:val="00F11523"/>
    <w:rsid w:val="00F12ED1"/>
    <w:rsid w:val="00F13842"/>
    <w:rsid w:val="00F13B6C"/>
    <w:rsid w:val="00F218CD"/>
    <w:rsid w:val="00F24967"/>
    <w:rsid w:val="00F3205E"/>
    <w:rsid w:val="00F3247E"/>
    <w:rsid w:val="00F349D0"/>
    <w:rsid w:val="00F37425"/>
    <w:rsid w:val="00F45B97"/>
    <w:rsid w:val="00F46475"/>
    <w:rsid w:val="00F512EF"/>
    <w:rsid w:val="00F537EB"/>
    <w:rsid w:val="00F53EEF"/>
    <w:rsid w:val="00F60107"/>
    <w:rsid w:val="00F609F3"/>
    <w:rsid w:val="00F6303C"/>
    <w:rsid w:val="00F63DC7"/>
    <w:rsid w:val="00F63F16"/>
    <w:rsid w:val="00F65AC3"/>
    <w:rsid w:val="00F73A6F"/>
    <w:rsid w:val="00F75E10"/>
    <w:rsid w:val="00F76374"/>
    <w:rsid w:val="00F7773F"/>
    <w:rsid w:val="00F77A17"/>
    <w:rsid w:val="00F77CC2"/>
    <w:rsid w:val="00F84824"/>
    <w:rsid w:val="00F94A7B"/>
    <w:rsid w:val="00F96AC7"/>
    <w:rsid w:val="00F973AA"/>
    <w:rsid w:val="00FA69EE"/>
    <w:rsid w:val="00FB6E33"/>
    <w:rsid w:val="00FC19F8"/>
    <w:rsid w:val="00FC4B62"/>
    <w:rsid w:val="00FC5EBA"/>
    <w:rsid w:val="00FC75B7"/>
    <w:rsid w:val="00FD03D8"/>
    <w:rsid w:val="00FD46A5"/>
    <w:rsid w:val="00FE38E5"/>
    <w:rsid w:val="00FE4EE1"/>
    <w:rsid w:val="00FE7B37"/>
    <w:rsid w:val="00FF26C1"/>
    <w:rsid w:val="00FF462D"/>
    <w:rsid w:val="00FF4E98"/>
    <w:rsid w:val="00FF4F21"/>
    <w:rsid w:val="00FF541A"/>
    <w:rsid w:val="00FF5DFD"/>
    <w:rsid w:val="0125DB0A"/>
    <w:rsid w:val="0197ADD8"/>
    <w:rsid w:val="02000C74"/>
    <w:rsid w:val="0297E15C"/>
    <w:rsid w:val="02B94FB3"/>
    <w:rsid w:val="035388FB"/>
    <w:rsid w:val="038741EC"/>
    <w:rsid w:val="0449D851"/>
    <w:rsid w:val="061CFEDA"/>
    <w:rsid w:val="06A75B7B"/>
    <w:rsid w:val="06A8F2AD"/>
    <w:rsid w:val="071FACD5"/>
    <w:rsid w:val="074CB5EE"/>
    <w:rsid w:val="0844147F"/>
    <w:rsid w:val="087B2A60"/>
    <w:rsid w:val="087FD8C6"/>
    <w:rsid w:val="09099BB0"/>
    <w:rsid w:val="09B978FB"/>
    <w:rsid w:val="0B2F8BAC"/>
    <w:rsid w:val="0B694E6C"/>
    <w:rsid w:val="0C3CBCDD"/>
    <w:rsid w:val="0C61246E"/>
    <w:rsid w:val="0CDBF648"/>
    <w:rsid w:val="0D44C665"/>
    <w:rsid w:val="0D8D9D50"/>
    <w:rsid w:val="0DC69DF5"/>
    <w:rsid w:val="0E749E75"/>
    <w:rsid w:val="0EAAAAE3"/>
    <w:rsid w:val="0F03B77B"/>
    <w:rsid w:val="0F886E52"/>
    <w:rsid w:val="10B8CF8C"/>
    <w:rsid w:val="10C42976"/>
    <w:rsid w:val="10ED007E"/>
    <w:rsid w:val="110D175E"/>
    <w:rsid w:val="1143EC5A"/>
    <w:rsid w:val="1159D7C4"/>
    <w:rsid w:val="11A18244"/>
    <w:rsid w:val="12A93261"/>
    <w:rsid w:val="12DFBCBB"/>
    <w:rsid w:val="137EDCC6"/>
    <w:rsid w:val="14144DAF"/>
    <w:rsid w:val="1495FD8C"/>
    <w:rsid w:val="14A956B1"/>
    <w:rsid w:val="1560DAF0"/>
    <w:rsid w:val="15A6DD32"/>
    <w:rsid w:val="15CFD6D8"/>
    <w:rsid w:val="15D4DD91"/>
    <w:rsid w:val="1633D0C9"/>
    <w:rsid w:val="175EFEEE"/>
    <w:rsid w:val="176BA739"/>
    <w:rsid w:val="177F3EE4"/>
    <w:rsid w:val="17A34559"/>
    <w:rsid w:val="17D8B900"/>
    <w:rsid w:val="192C8891"/>
    <w:rsid w:val="192F7382"/>
    <w:rsid w:val="194EFE3F"/>
    <w:rsid w:val="19C912F6"/>
    <w:rsid w:val="1ABB7D32"/>
    <w:rsid w:val="1AFF90BF"/>
    <w:rsid w:val="1C3F2A48"/>
    <w:rsid w:val="1C54DE1E"/>
    <w:rsid w:val="1DCA0799"/>
    <w:rsid w:val="1DFFF9B4"/>
    <w:rsid w:val="1E5F49D8"/>
    <w:rsid w:val="1E94DAFE"/>
    <w:rsid w:val="1F3E9425"/>
    <w:rsid w:val="1F918030"/>
    <w:rsid w:val="1FC5867E"/>
    <w:rsid w:val="205CB8CF"/>
    <w:rsid w:val="20915B0B"/>
    <w:rsid w:val="211514BC"/>
    <w:rsid w:val="211D74EE"/>
    <w:rsid w:val="211E7219"/>
    <w:rsid w:val="2156517E"/>
    <w:rsid w:val="21975348"/>
    <w:rsid w:val="222F8268"/>
    <w:rsid w:val="22AE59E0"/>
    <w:rsid w:val="23316D8A"/>
    <w:rsid w:val="23A11EF0"/>
    <w:rsid w:val="23DD5AB7"/>
    <w:rsid w:val="23EE1918"/>
    <w:rsid w:val="24673D92"/>
    <w:rsid w:val="24EC5E2D"/>
    <w:rsid w:val="250A6619"/>
    <w:rsid w:val="25115B67"/>
    <w:rsid w:val="25270314"/>
    <w:rsid w:val="2550A008"/>
    <w:rsid w:val="25659875"/>
    <w:rsid w:val="2572B017"/>
    <w:rsid w:val="2591ECD1"/>
    <w:rsid w:val="25A4D081"/>
    <w:rsid w:val="25E7A327"/>
    <w:rsid w:val="25F1E33C"/>
    <w:rsid w:val="2694C200"/>
    <w:rsid w:val="26B0D658"/>
    <w:rsid w:val="26D043E3"/>
    <w:rsid w:val="274D1270"/>
    <w:rsid w:val="278DB39D"/>
    <w:rsid w:val="29198B66"/>
    <w:rsid w:val="291DCFCF"/>
    <w:rsid w:val="292941CC"/>
    <w:rsid w:val="29CA3A3B"/>
    <w:rsid w:val="2B4268DB"/>
    <w:rsid w:val="2BB38A6C"/>
    <w:rsid w:val="2BCA0769"/>
    <w:rsid w:val="2C74625C"/>
    <w:rsid w:val="2C753FA7"/>
    <w:rsid w:val="2C80D288"/>
    <w:rsid w:val="2D775D61"/>
    <w:rsid w:val="2D921644"/>
    <w:rsid w:val="2E467404"/>
    <w:rsid w:val="2E473E24"/>
    <w:rsid w:val="2E742B5C"/>
    <w:rsid w:val="2F302C4A"/>
    <w:rsid w:val="2F3F8B84"/>
    <w:rsid w:val="2F4A2EE4"/>
    <w:rsid w:val="30826262"/>
    <w:rsid w:val="3117A448"/>
    <w:rsid w:val="32AC982E"/>
    <w:rsid w:val="32B374A9"/>
    <w:rsid w:val="32F40624"/>
    <w:rsid w:val="3384BAD4"/>
    <w:rsid w:val="33BCCA21"/>
    <w:rsid w:val="33BE1EBF"/>
    <w:rsid w:val="33E69EE5"/>
    <w:rsid w:val="345C2B60"/>
    <w:rsid w:val="34787C75"/>
    <w:rsid w:val="34CB5B9C"/>
    <w:rsid w:val="35826F46"/>
    <w:rsid w:val="35F03C29"/>
    <w:rsid w:val="369161E5"/>
    <w:rsid w:val="36D6B902"/>
    <w:rsid w:val="37640A25"/>
    <w:rsid w:val="3796004B"/>
    <w:rsid w:val="37D31AAE"/>
    <w:rsid w:val="380F9A5D"/>
    <w:rsid w:val="38E8ED20"/>
    <w:rsid w:val="397B8E8C"/>
    <w:rsid w:val="3A25BAAD"/>
    <w:rsid w:val="3ACC8C46"/>
    <w:rsid w:val="3B5B9AD5"/>
    <w:rsid w:val="3B6E8182"/>
    <w:rsid w:val="3C16F316"/>
    <w:rsid w:val="3C689D54"/>
    <w:rsid w:val="3D026B85"/>
    <w:rsid w:val="3D45FA86"/>
    <w:rsid w:val="3D5634A7"/>
    <w:rsid w:val="3F7768B0"/>
    <w:rsid w:val="3FC5C977"/>
    <w:rsid w:val="3FE8B872"/>
    <w:rsid w:val="3FF4B2FF"/>
    <w:rsid w:val="407F7E9B"/>
    <w:rsid w:val="41E2999C"/>
    <w:rsid w:val="41FB9DD4"/>
    <w:rsid w:val="42E699DF"/>
    <w:rsid w:val="435A1EFF"/>
    <w:rsid w:val="43DBE547"/>
    <w:rsid w:val="44BEE181"/>
    <w:rsid w:val="4561BA51"/>
    <w:rsid w:val="46E5210B"/>
    <w:rsid w:val="46E9A43A"/>
    <w:rsid w:val="4757350C"/>
    <w:rsid w:val="49403725"/>
    <w:rsid w:val="494EAAD4"/>
    <w:rsid w:val="49C15F33"/>
    <w:rsid w:val="49C2DE81"/>
    <w:rsid w:val="4A4445C1"/>
    <w:rsid w:val="4A580F6B"/>
    <w:rsid w:val="4B86D05B"/>
    <w:rsid w:val="4C617D56"/>
    <w:rsid w:val="4C735304"/>
    <w:rsid w:val="4CBAC439"/>
    <w:rsid w:val="4CC1A25D"/>
    <w:rsid w:val="4CDF877B"/>
    <w:rsid w:val="4D3810EE"/>
    <w:rsid w:val="4D9B2B8A"/>
    <w:rsid w:val="4EE5277B"/>
    <w:rsid w:val="4F572E76"/>
    <w:rsid w:val="4F5909D6"/>
    <w:rsid w:val="4FD1E1AF"/>
    <w:rsid w:val="4FFBE82E"/>
    <w:rsid w:val="50A79532"/>
    <w:rsid w:val="50E60AAA"/>
    <w:rsid w:val="5197E0E7"/>
    <w:rsid w:val="51B5E04D"/>
    <w:rsid w:val="5214E6C3"/>
    <w:rsid w:val="525D07EE"/>
    <w:rsid w:val="525D5CB9"/>
    <w:rsid w:val="52A9F166"/>
    <w:rsid w:val="5378B9E3"/>
    <w:rsid w:val="537EA389"/>
    <w:rsid w:val="53B8010C"/>
    <w:rsid w:val="553B97F2"/>
    <w:rsid w:val="554F4E82"/>
    <w:rsid w:val="555B43ED"/>
    <w:rsid w:val="559186CB"/>
    <w:rsid w:val="55D863B3"/>
    <w:rsid w:val="572F6594"/>
    <w:rsid w:val="57394C64"/>
    <w:rsid w:val="573A9477"/>
    <w:rsid w:val="5858A597"/>
    <w:rsid w:val="58A7D6E9"/>
    <w:rsid w:val="58D5F973"/>
    <w:rsid w:val="590736A4"/>
    <w:rsid w:val="59917787"/>
    <w:rsid w:val="5A66B235"/>
    <w:rsid w:val="5A70ED26"/>
    <w:rsid w:val="5CADD0FD"/>
    <w:rsid w:val="5CBF3D5A"/>
    <w:rsid w:val="5DA67773"/>
    <w:rsid w:val="5DB37D4A"/>
    <w:rsid w:val="5DB3A05A"/>
    <w:rsid w:val="5DB9FB90"/>
    <w:rsid w:val="5E2B6D37"/>
    <w:rsid w:val="5E84DE49"/>
    <w:rsid w:val="5EB243A6"/>
    <w:rsid w:val="5F8EF80C"/>
    <w:rsid w:val="60143F72"/>
    <w:rsid w:val="6063BA22"/>
    <w:rsid w:val="609417F8"/>
    <w:rsid w:val="60DBC86C"/>
    <w:rsid w:val="61720962"/>
    <w:rsid w:val="627798CD"/>
    <w:rsid w:val="62BBDA49"/>
    <w:rsid w:val="62D373E5"/>
    <w:rsid w:val="62EABFF2"/>
    <w:rsid w:val="635FFFB1"/>
    <w:rsid w:val="63CCB8E3"/>
    <w:rsid w:val="64019F8E"/>
    <w:rsid w:val="6419EEE8"/>
    <w:rsid w:val="643B95B2"/>
    <w:rsid w:val="6456DCA6"/>
    <w:rsid w:val="64886317"/>
    <w:rsid w:val="64E0517A"/>
    <w:rsid w:val="659794A4"/>
    <w:rsid w:val="65D025A7"/>
    <w:rsid w:val="6640EE9A"/>
    <w:rsid w:val="66847299"/>
    <w:rsid w:val="66A660CE"/>
    <w:rsid w:val="6747B579"/>
    <w:rsid w:val="67522EFD"/>
    <w:rsid w:val="67BA8C3A"/>
    <w:rsid w:val="685ED950"/>
    <w:rsid w:val="6923E7AE"/>
    <w:rsid w:val="69687517"/>
    <w:rsid w:val="69C2BC77"/>
    <w:rsid w:val="6A6EEC9A"/>
    <w:rsid w:val="6AE2DAFA"/>
    <w:rsid w:val="6BBCD66F"/>
    <w:rsid w:val="6CD4DD73"/>
    <w:rsid w:val="6D8CCF30"/>
    <w:rsid w:val="6E1AA83B"/>
    <w:rsid w:val="6E2F455D"/>
    <w:rsid w:val="6E5CC7FB"/>
    <w:rsid w:val="6ED3B753"/>
    <w:rsid w:val="7078E4A8"/>
    <w:rsid w:val="70C9577E"/>
    <w:rsid w:val="71954EFF"/>
    <w:rsid w:val="72588E8F"/>
    <w:rsid w:val="72690A81"/>
    <w:rsid w:val="7273E10A"/>
    <w:rsid w:val="727742AD"/>
    <w:rsid w:val="7346A64C"/>
    <w:rsid w:val="7351AC89"/>
    <w:rsid w:val="737DD180"/>
    <w:rsid w:val="738CD92E"/>
    <w:rsid w:val="739DB541"/>
    <w:rsid w:val="7490DD58"/>
    <w:rsid w:val="751B15DA"/>
    <w:rsid w:val="7560DBD2"/>
    <w:rsid w:val="76001CF6"/>
    <w:rsid w:val="7625CE03"/>
    <w:rsid w:val="7626BE4C"/>
    <w:rsid w:val="7630972A"/>
    <w:rsid w:val="7685F11A"/>
    <w:rsid w:val="76E37CC0"/>
    <w:rsid w:val="775DCBC7"/>
    <w:rsid w:val="77CF2242"/>
    <w:rsid w:val="77D5B875"/>
    <w:rsid w:val="77F8A7E9"/>
    <w:rsid w:val="78075E45"/>
    <w:rsid w:val="787C08F6"/>
    <w:rsid w:val="78EC6ADC"/>
    <w:rsid w:val="79012A4B"/>
    <w:rsid w:val="7A3CC378"/>
    <w:rsid w:val="7A9695BC"/>
    <w:rsid w:val="7A9D678B"/>
    <w:rsid w:val="7AECBAFB"/>
    <w:rsid w:val="7B0AC05D"/>
    <w:rsid w:val="7B563719"/>
    <w:rsid w:val="7BEE1B5F"/>
    <w:rsid w:val="7C240B9E"/>
    <w:rsid w:val="7C82778B"/>
    <w:rsid w:val="7CE4BFFB"/>
    <w:rsid w:val="7D7C5984"/>
    <w:rsid w:val="7E697BD7"/>
    <w:rsid w:val="7F428403"/>
    <w:rsid w:val="7F5BAC60"/>
    <w:rsid w:val="7F6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EBB55"/>
  <w15:docId w15:val="{F90B86A2-807D-42F1-BC38-F661B72B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AB7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left="-1008" w:right="-1008"/>
      <w:jc w:val="center"/>
      <w:textAlignment w:val="baseline"/>
      <w:outlineLvl w:val="0"/>
    </w:pPr>
    <w:rPr>
      <w:rFonts w:ascii="Times Roman" w:eastAsia="Times New Roman" w:hAnsi="Times Roman" w:cs="Times New Roman"/>
      <w:b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0F99"/>
  </w:style>
  <w:style w:type="character" w:customStyle="1" w:styleId="eop">
    <w:name w:val="eop"/>
    <w:basedOn w:val="DefaultParagraphFont"/>
    <w:rsid w:val="000F0F99"/>
  </w:style>
  <w:style w:type="character" w:customStyle="1" w:styleId="tabchar">
    <w:name w:val="tabchar"/>
    <w:basedOn w:val="DefaultParagraphFont"/>
    <w:rsid w:val="000F0F99"/>
  </w:style>
  <w:style w:type="paragraph" w:styleId="Header">
    <w:name w:val="header"/>
    <w:basedOn w:val="Normal"/>
    <w:link w:val="Head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AB7"/>
  </w:style>
  <w:style w:type="paragraph" w:styleId="Footer">
    <w:name w:val="footer"/>
    <w:basedOn w:val="Normal"/>
    <w:link w:val="Foot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AB7"/>
  </w:style>
  <w:style w:type="character" w:customStyle="1" w:styleId="Heading1Char">
    <w:name w:val="Heading 1 Char"/>
    <w:basedOn w:val="DefaultParagraphFont"/>
    <w:link w:val="Heading1"/>
    <w:rsid w:val="00197AB7"/>
    <w:rPr>
      <w:rFonts w:ascii="Times Roman" w:eastAsia="Times New Roman" w:hAnsi="Times Roman" w:cs="Times New Roman"/>
      <w:b/>
      <w:spacing w:val="-2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3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0B3B"/>
    <w:rPr>
      <w:color w:val="2B579A"/>
      <w:shd w:val="clear" w:color="auto" w:fill="E1DFDD"/>
    </w:rPr>
  </w:style>
  <w:style w:type="character" w:customStyle="1" w:styleId="spellingerror">
    <w:name w:val="spellingerror"/>
    <w:basedOn w:val="DefaultParagraphFont"/>
    <w:rsid w:val="007D7127"/>
  </w:style>
  <w:style w:type="character" w:styleId="Hyperlink">
    <w:name w:val="Hyperlink"/>
    <w:basedOn w:val="DefaultParagraphFont"/>
    <w:uiPriority w:val="99"/>
    <w:unhideWhenUsed/>
    <w:rsid w:val="007C3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B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tel:+15099040877,,352382126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teams.microsoft.com/l/meetup-join/19%3ameeting_NzBhYWVhZTItNjBhZS00YWIxLTk5M2MtMDlmZDczOWY3ZGMw%40thread.v2/0?context=%7b%22Tid%22%3a%22615524c5-22e9-4bcd-a893-1180a53fc7b2%22%2c%22Oid%22%3a%22e6a64648-fa14-4657-ae5b-a8854f95ae82%22%7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397E283BE84E9C263F3FE9D5B4A8" ma:contentTypeVersion="18" ma:contentTypeDescription="Create a new document." ma:contentTypeScope="" ma:versionID="cf8d4ff33a1891daed5a6ec21986c220">
  <xsd:schema xmlns:xsd="http://www.w3.org/2001/XMLSchema" xmlns:xs="http://www.w3.org/2001/XMLSchema" xmlns:p="http://schemas.microsoft.com/office/2006/metadata/properties" xmlns:ns2="d4a638c4-874f-49c0-bb2b-5cb8563c2b18" xmlns:ns3="2d648808-7c08-4883-88db-ae1c26ef4c53" xmlns:ns4="d8d4b72c-bead-4861-93e9-25b6b1533e83" targetNamespace="http://schemas.microsoft.com/office/2006/metadata/properties" ma:root="true" ma:fieldsID="230243239446a0515a6279dc825b452b" ns2:_="" ns3:_="" ns4:_="">
    <xsd:import namespace="d4a638c4-874f-49c0-bb2b-5cb8563c2b18"/>
    <xsd:import namespace="2d648808-7c08-4883-88db-ae1c26ef4c53"/>
    <xsd:import namespace="d8d4b72c-bead-4861-93e9-25b6b1533e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9dd8942-347e-46b8-9e81-6271de9d8c03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48808-7c08-4883-88db-ae1c26ef4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b72c-bead-4861-93e9-25b6b153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lcf76f155ced4ddcb4097134ff3c332f xmlns="2d648808-7c08-4883-88db-ae1c26ef4c53">
      <Terms xmlns="http://schemas.microsoft.com/office/infopath/2007/PartnerControls"/>
    </lcf76f155ced4ddcb4097134ff3c332f>
    <_dlc_DocId xmlns="d4a638c4-874f-49c0-bb2b-5cb8563c2b18">HUDDASNAP-566641975-10634</_dlc_DocId>
    <_dlc_DocIdUrl xmlns="d4a638c4-874f-49c0-bb2b-5cb8563c2b18">
      <Url>https://hudgov.sharepoint.com/sites/DASNAP/PerfPlan/_layouts/15/DocIdRedir.aspx?ID=HUDDASNAP-566641975-10634</Url>
      <Description>HUDDASNAP-566641975-10634</Description>
    </_dlc_DocIdUrl>
    <SharedWithUsers xmlns="d8d4b72c-bead-4861-93e9-25b6b1533e83">
      <UserInfo>
        <DisplayName>Zolkowski, Nicholas C</DisplayName>
        <AccountId>116</AccountId>
        <AccountType/>
      </UserInfo>
      <UserInfo>
        <DisplayName>Atallah, Jad K</DisplayName>
        <AccountId>126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93745-8151-4C83-B3E5-8D3A7EB09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2d648808-7c08-4883-88db-ae1c26ef4c53"/>
    <ds:schemaRef ds:uri="d8d4b72c-bead-4861-93e9-25b6b153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6E501-6381-4CB1-BAFE-75454429CC17}">
  <ds:schemaRefs>
    <ds:schemaRef ds:uri="http://schemas.microsoft.com/office/2006/metadata/properties"/>
    <ds:schemaRef ds:uri="http://schemas.microsoft.com/office/infopath/2007/PartnerControls"/>
    <ds:schemaRef ds:uri="d4a638c4-874f-49c0-bb2b-5cb8563c2b18"/>
    <ds:schemaRef ds:uri="2d648808-7c08-4883-88db-ae1c26ef4c53"/>
    <ds:schemaRef ds:uri="d8d4b72c-bead-4861-93e9-25b6b1533e83"/>
  </ds:schemaRefs>
</ds:datastoreItem>
</file>

<file path=customXml/itemProps3.xml><?xml version="1.0" encoding="utf-8"?>
<ds:datastoreItem xmlns:ds="http://schemas.openxmlformats.org/officeDocument/2006/customXml" ds:itemID="{9BEDA3F9-CB46-4827-A591-30A412A32A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3D17EB-0F81-40E1-95C8-C15CB30E62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D66ED48-5EE4-4639-8E36-84C8437CA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2057</Characters>
  <Application>Microsoft Office Word</Application>
  <DocSecurity>4</DocSecurity>
  <Lines>17</Lines>
  <Paragraphs>4</Paragraphs>
  <ScaleCrop>false</ScaleCrop>
  <Company>U.S. Department of Housing and Urban Development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Friday, Iris</dc:creator>
  <cp:keywords/>
  <dc:description/>
  <cp:lastModifiedBy>Arnold, Kristen M</cp:lastModifiedBy>
  <cp:revision>2</cp:revision>
  <cp:lastPrinted>2024-04-29T20:27:00Z</cp:lastPrinted>
  <dcterms:created xsi:type="dcterms:W3CDTF">2026-07-28T15:26:00Z</dcterms:created>
  <dcterms:modified xsi:type="dcterms:W3CDTF">2026-07-28T15:26:00Z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0x010100AA71397E283BE84E9C263F3FE9D5B4A8</vt:lpwstr>
  </property>
  <property fmtid="{D5CDD505-2E9C-101B-9397-08002B2CF9AE}" pid="3" name="MediaServiceImageTags">
    <vt:lpwstr/>
  </property>
  <property fmtid="{D5CDD505-2E9C-101B-9397-08002B2CF9AE}" pid="4" name="_dlc_DocIdItemGuid">
    <vt:lpwstr>950a76f3-4d16-4185-88ab-fee041fa2149</vt:lpwstr>
  </property>
</Properties>
</file>